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F9" w:rsidRPr="00C26932" w:rsidRDefault="00637EF9" w:rsidP="00EC2158">
      <w:pPr>
        <w:jc w:val="center"/>
        <w:rPr>
          <w:b/>
          <w:sz w:val="20"/>
          <w:szCs w:val="20"/>
        </w:rPr>
      </w:pPr>
    </w:p>
    <w:p w:rsidR="00EC2158" w:rsidRPr="00C26932" w:rsidRDefault="00EC2158" w:rsidP="00EC2158">
      <w:pPr>
        <w:jc w:val="center"/>
        <w:rPr>
          <w:b/>
          <w:sz w:val="22"/>
          <w:szCs w:val="22"/>
        </w:rPr>
      </w:pPr>
      <w:r w:rsidRPr="00C26932">
        <w:rPr>
          <w:b/>
          <w:sz w:val="22"/>
          <w:szCs w:val="22"/>
        </w:rPr>
        <w:t>KARTA PRZEDMIOTU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5"/>
        <w:gridCol w:w="1336"/>
        <w:gridCol w:w="5697"/>
      </w:tblGrid>
      <w:tr w:rsidR="00C26932" w:rsidRPr="00C26932" w:rsidTr="0067345A">
        <w:tc>
          <w:tcPr>
            <w:tcW w:w="1214" w:type="pct"/>
          </w:tcPr>
          <w:p w:rsidR="00EC2158" w:rsidRPr="00C26932" w:rsidRDefault="00EC2158" w:rsidP="0067345A">
            <w:pPr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Kod przedmiotu</w:t>
            </w:r>
          </w:p>
        </w:tc>
        <w:tc>
          <w:tcPr>
            <w:tcW w:w="3786" w:type="pct"/>
            <w:gridSpan w:val="2"/>
            <w:shd w:val="clear" w:color="auto" w:fill="D9D9D9"/>
          </w:tcPr>
          <w:p w:rsidR="00EC2158" w:rsidRPr="00FC04CB" w:rsidRDefault="00611124" w:rsidP="0067345A">
            <w:pPr>
              <w:jc w:val="center"/>
              <w:rPr>
                <w:b/>
                <w:sz w:val="20"/>
                <w:szCs w:val="20"/>
              </w:rPr>
            </w:pPr>
            <w:r w:rsidRPr="00FC04CB">
              <w:rPr>
                <w:b/>
                <w:sz w:val="20"/>
                <w:szCs w:val="20"/>
              </w:rPr>
              <w:t>0912-7LEK-C9.7-C</w:t>
            </w:r>
          </w:p>
        </w:tc>
      </w:tr>
      <w:tr w:rsidR="00B404E9" w:rsidRPr="00C26932" w:rsidTr="0067345A">
        <w:tc>
          <w:tcPr>
            <w:tcW w:w="1214" w:type="pct"/>
            <w:vMerge w:val="restart"/>
          </w:tcPr>
          <w:p w:rsidR="00B404E9" w:rsidRPr="00C26932" w:rsidRDefault="00B404E9" w:rsidP="0067345A">
            <w:pPr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Nazwa przedmiotu w języku</w:t>
            </w:r>
          </w:p>
        </w:tc>
        <w:tc>
          <w:tcPr>
            <w:tcW w:w="719" w:type="pct"/>
          </w:tcPr>
          <w:p w:rsidR="00B404E9" w:rsidRPr="00C26932" w:rsidRDefault="00B404E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polskim</w:t>
            </w:r>
          </w:p>
        </w:tc>
        <w:tc>
          <w:tcPr>
            <w:tcW w:w="3067" w:type="pct"/>
            <w:vMerge w:val="restart"/>
          </w:tcPr>
          <w:p w:rsidR="00B404E9" w:rsidRPr="00FC04CB" w:rsidRDefault="00B404E9" w:rsidP="0067345A">
            <w:pPr>
              <w:pStyle w:val="Nagwek1"/>
              <w:rPr>
                <w:i/>
              </w:rPr>
            </w:pPr>
            <w:bookmarkStart w:id="0" w:name="_Toc462646174"/>
            <w:bookmarkStart w:id="1" w:name="_Toc462646841"/>
            <w:r w:rsidRPr="00FC04CB">
              <w:rPr>
                <w:i/>
              </w:rPr>
              <w:t>Chirurgia – praktyka wakacyjna</w:t>
            </w:r>
          </w:p>
          <w:bookmarkEnd w:id="0"/>
          <w:bookmarkEnd w:id="1"/>
          <w:p w:rsidR="00B404E9" w:rsidRPr="00C26932" w:rsidRDefault="00B404E9" w:rsidP="00EC2158">
            <w:pPr>
              <w:pStyle w:val="Nagwek2"/>
            </w:pPr>
            <w:r w:rsidRPr="00FC04CB">
              <w:rPr>
                <w:i/>
                <w:lang w:val="en-US"/>
              </w:rPr>
              <w:t>Surgery -practice during holidays</w:t>
            </w:r>
          </w:p>
        </w:tc>
      </w:tr>
      <w:tr w:rsidR="00B404E9" w:rsidRPr="00C26932" w:rsidTr="0067345A">
        <w:tc>
          <w:tcPr>
            <w:tcW w:w="1214" w:type="pct"/>
            <w:vMerge/>
          </w:tcPr>
          <w:p w:rsidR="00B404E9" w:rsidRPr="00C26932" w:rsidRDefault="00B404E9" w:rsidP="0067345A">
            <w:pPr>
              <w:rPr>
                <w:b/>
                <w:sz w:val="20"/>
                <w:szCs w:val="20"/>
              </w:rPr>
            </w:pPr>
          </w:p>
        </w:tc>
        <w:tc>
          <w:tcPr>
            <w:tcW w:w="719" w:type="pct"/>
          </w:tcPr>
          <w:p w:rsidR="00B404E9" w:rsidRPr="00C26932" w:rsidRDefault="00B404E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angielskim</w:t>
            </w:r>
          </w:p>
        </w:tc>
        <w:tc>
          <w:tcPr>
            <w:tcW w:w="3067" w:type="pct"/>
            <w:vMerge/>
          </w:tcPr>
          <w:p w:rsidR="00B404E9" w:rsidRPr="00C26932" w:rsidRDefault="00B404E9" w:rsidP="00EC2158">
            <w:pPr>
              <w:pStyle w:val="Nagwek2"/>
              <w:rPr>
                <w:lang w:val="en-US"/>
              </w:rPr>
            </w:pPr>
          </w:p>
        </w:tc>
      </w:tr>
    </w:tbl>
    <w:p w:rsidR="00EC2158" w:rsidRPr="00C26932" w:rsidRDefault="00EC2158" w:rsidP="00EC2158">
      <w:pPr>
        <w:rPr>
          <w:b/>
          <w:sz w:val="20"/>
          <w:szCs w:val="20"/>
          <w:lang w:val="en-US"/>
        </w:rPr>
      </w:pPr>
    </w:p>
    <w:p w:rsidR="00EC2158" w:rsidRPr="00C26932" w:rsidRDefault="00EC2158" w:rsidP="00EC2158">
      <w:pPr>
        <w:numPr>
          <w:ilvl w:val="0"/>
          <w:numId w:val="5"/>
        </w:numPr>
        <w:rPr>
          <w:b/>
          <w:sz w:val="20"/>
          <w:szCs w:val="20"/>
        </w:rPr>
      </w:pPr>
      <w:r w:rsidRPr="00C26932">
        <w:rPr>
          <w:b/>
          <w:sz w:val="20"/>
          <w:szCs w:val="20"/>
        </w:rPr>
        <w:t>USYTUOWANIE PRZEDMIOTU W SYSTEMIE STUDIÓW</w:t>
      </w:r>
    </w:p>
    <w:p w:rsidR="00EC2158" w:rsidRPr="00C26932" w:rsidRDefault="00EC2158" w:rsidP="00EC2158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5"/>
        <w:gridCol w:w="4403"/>
      </w:tblGrid>
      <w:tr w:rsidR="00C26932" w:rsidRPr="00C26932" w:rsidTr="0067345A">
        <w:tc>
          <w:tcPr>
            <w:tcW w:w="2630" w:type="pct"/>
          </w:tcPr>
          <w:p w:rsidR="00EC2158" w:rsidRPr="00C26932" w:rsidRDefault="00EC2158" w:rsidP="0067345A">
            <w:pPr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1.1. Kierunek studiów</w:t>
            </w:r>
          </w:p>
        </w:tc>
        <w:tc>
          <w:tcPr>
            <w:tcW w:w="2370" w:type="pct"/>
          </w:tcPr>
          <w:p w:rsidR="00EC2158" w:rsidRPr="00C26932" w:rsidRDefault="00EC2158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lekarski</w:t>
            </w:r>
          </w:p>
        </w:tc>
      </w:tr>
      <w:tr w:rsidR="00C26932" w:rsidRPr="00C26932" w:rsidTr="0067345A">
        <w:tc>
          <w:tcPr>
            <w:tcW w:w="2630" w:type="pct"/>
          </w:tcPr>
          <w:p w:rsidR="00EC2158" w:rsidRPr="00C26932" w:rsidRDefault="00EC2158" w:rsidP="0067345A">
            <w:pPr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1.2. Forma studiów</w:t>
            </w:r>
          </w:p>
        </w:tc>
        <w:tc>
          <w:tcPr>
            <w:tcW w:w="2370" w:type="pct"/>
          </w:tcPr>
          <w:p w:rsidR="00EC2158" w:rsidRPr="00C26932" w:rsidRDefault="0078513E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S</w:t>
            </w:r>
            <w:r w:rsidR="00EC2158" w:rsidRPr="00C26932">
              <w:rPr>
                <w:sz w:val="20"/>
                <w:szCs w:val="20"/>
              </w:rPr>
              <w:t>tacjonarne</w:t>
            </w:r>
            <w:r w:rsidRPr="00C26932">
              <w:rPr>
                <w:sz w:val="20"/>
                <w:szCs w:val="20"/>
              </w:rPr>
              <w:t>/ niestacjonarne</w:t>
            </w:r>
          </w:p>
        </w:tc>
      </w:tr>
      <w:tr w:rsidR="00C26932" w:rsidRPr="00C26932" w:rsidTr="0067345A">
        <w:tc>
          <w:tcPr>
            <w:tcW w:w="2630" w:type="pct"/>
          </w:tcPr>
          <w:p w:rsidR="00EC2158" w:rsidRPr="00C26932" w:rsidRDefault="00EC2158" w:rsidP="0067345A">
            <w:pPr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1.3. Poziom studiów</w:t>
            </w:r>
          </w:p>
        </w:tc>
        <w:tc>
          <w:tcPr>
            <w:tcW w:w="2370" w:type="pct"/>
          </w:tcPr>
          <w:p w:rsidR="00EC2158" w:rsidRPr="00C26932" w:rsidRDefault="00EC2158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Jednolite studia magisterskie</w:t>
            </w:r>
          </w:p>
        </w:tc>
      </w:tr>
      <w:tr w:rsidR="00C26932" w:rsidRPr="00C26932" w:rsidTr="0067345A">
        <w:tc>
          <w:tcPr>
            <w:tcW w:w="2630" w:type="pct"/>
          </w:tcPr>
          <w:p w:rsidR="00EC2158" w:rsidRPr="00C26932" w:rsidRDefault="00EC2158" w:rsidP="0067345A">
            <w:pPr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1.4. Profil studiów</w:t>
            </w:r>
          </w:p>
        </w:tc>
        <w:tc>
          <w:tcPr>
            <w:tcW w:w="2370" w:type="pct"/>
          </w:tcPr>
          <w:p w:rsidR="00EC2158" w:rsidRPr="00C26932" w:rsidRDefault="00F3145B" w:rsidP="0067345A">
            <w:pPr>
              <w:rPr>
                <w:sz w:val="20"/>
                <w:szCs w:val="20"/>
              </w:rPr>
            </w:pPr>
            <w:proofErr w:type="spellStart"/>
            <w:r w:rsidRPr="00C26932">
              <w:rPr>
                <w:sz w:val="20"/>
                <w:szCs w:val="20"/>
              </w:rPr>
              <w:t>ogólnoakademicki</w:t>
            </w:r>
            <w:proofErr w:type="spellEnd"/>
          </w:p>
        </w:tc>
      </w:tr>
      <w:tr w:rsidR="00C26932" w:rsidRPr="00C26932" w:rsidTr="0067345A">
        <w:tc>
          <w:tcPr>
            <w:tcW w:w="2630" w:type="pct"/>
          </w:tcPr>
          <w:p w:rsidR="00EC2158" w:rsidRPr="00C26932" w:rsidRDefault="0068666D" w:rsidP="0067345A">
            <w:pPr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1.5</w:t>
            </w:r>
            <w:r w:rsidR="00EC2158" w:rsidRPr="00C26932">
              <w:rPr>
                <w:b/>
                <w:sz w:val="20"/>
                <w:szCs w:val="20"/>
              </w:rPr>
              <w:t>. Osoba przygotowująca kartę przedmiotu</w:t>
            </w:r>
          </w:p>
        </w:tc>
        <w:tc>
          <w:tcPr>
            <w:tcW w:w="2370" w:type="pct"/>
          </w:tcPr>
          <w:p w:rsidR="00EC2158" w:rsidRPr="00C26932" w:rsidRDefault="00EC2158" w:rsidP="00F3145B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dr n. med. </w:t>
            </w:r>
            <w:r w:rsidR="007A7765" w:rsidRPr="00C26932">
              <w:rPr>
                <w:sz w:val="20"/>
                <w:szCs w:val="20"/>
              </w:rPr>
              <w:t>Łukasz N</w:t>
            </w:r>
            <w:r w:rsidR="00F3145B" w:rsidRPr="00C26932">
              <w:rPr>
                <w:sz w:val="20"/>
                <w:szCs w:val="20"/>
              </w:rPr>
              <w:t>awacki</w:t>
            </w:r>
          </w:p>
        </w:tc>
      </w:tr>
      <w:tr w:rsidR="00EC2158" w:rsidRPr="00C26932" w:rsidTr="0067345A">
        <w:tc>
          <w:tcPr>
            <w:tcW w:w="2630" w:type="pct"/>
          </w:tcPr>
          <w:p w:rsidR="00EC2158" w:rsidRPr="00C26932" w:rsidRDefault="0068666D" w:rsidP="0067345A">
            <w:pPr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1.6</w:t>
            </w:r>
            <w:r w:rsidR="00EC2158" w:rsidRPr="00C26932">
              <w:rPr>
                <w:b/>
                <w:sz w:val="20"/>
                <w:szCs w:val="20"/>
              </w:rPr>
              <w:t>. Kontakt</w:t>
            </w:r>
          </w:p>
        </w:tc>
        <w:tc>
          <w:tcPr>
            <w:tcW w:w="2370" w:type="pct"/>
          </w:tcPr>
          <w:p w:rsidR="00EC2158" w:rsidRPr="00C26932" w:rsidRDefault="00F3145B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lukasz.nawacki@ujk.edu.pl</w:t>
            </w:r>
          </w:p>
        </w:tc>
      </w:tr>
    </w:tbl>
    <w:p w:rsidR="00EC2158" w:rsidRPr="00C26932" w:rsidRDefault="00EC2158" w:rsidP="00EC2158">
      <w:pPr>
        <w:rPr>
          <w:b/>
          <w:sz w:val="20"/>
          <w:szCs w:val="20"/>
        </w:rPr>
      </w:pPr>
    </w:p>
    <w:p w:rsidR="00EC2158" w:rsidRPr="00C26932" w:rsidRDefault="00EC2158" w:rsidP="00EC2158">
      <w:pPr>
        <w:numPr>
          <w:ilvl w:val="0"/>
          <w:numId w:val="5"/>
        </w:numPr>
        <w:rPr>
          <w:b/>
          <w:sz w:val="20"/>
          <w:szCs w:val="20"/>
        </w:rPr>
      </w:pPr>
      <w:r w:rsidRPr="00C26932">
        <w:rPr>
          <w:b/>
          <w:sz w:val="20"/>
          <w:szCs w:val="20"/>
        </w:rPr>
        <w:t>OGÓLNA CHARAKTERYSTYKA PRZEDMIOTU</w:t>
      </w:r>
    </w:p>
    <w:p w:rsidR="00EC2158" w:rsidRPr="00C26932" w:rsidRDefault="00EC2158" w:rsidP="00EC2158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8"/>
        <w:gridCol w:w="3760"/>
      </w:tblGrid>
      <w:tr w:rsidR="00C26932" w:rsidRPr="00C26932" w:rsidTr="0067345A">
        <w:tc>
          <w:tcPr>
            <w:tcW w:w="2976" w:type="pct"/>
          </w:tcPr>
          <w:p w:rsidR="00EC2158" w:rsidRPr="00C26932" w:rsidRDefault="0068666D" w:rsidP="0067345A">
            <w:pPr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2.1</w:t>
            </w:r>
            <w:r w:rsidR="00EC2158" w:rsidRPr="00C26932">
              <w:rPr>
                <w:b/>
                <w:sz w:val="20"/>
                <w:szCs w:val="20"/>
              </w:rPr>
              <w:t>. Język wykładowy</w:t>
            </w:r>
          </w:p>
        </w:tc>
        <w:tc>
          <w:tcPr>
            <w:tcW w:w="2024" w:type="pct"/>
          </w:tcPr>
          <w:p w:rsidR="00EC2158" w:rsidRPr="00C26932" w:rsidRDefault="00EC2158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Polski</w:t>
            </w:r>
          </w:p>
        </w:tc>
      </w:tr>
      <w:tr w:rsidR="00EC2158" w:rsidRPr="00C26932" w:rsidTr="0067345A">
        <w:tc>
          <w:tcPr>
            <w:tcW w:w="2976" w:type="pct"/>
          </w:tcPr>
          <w:p w:rsidR="00EC2158" w:rsidRPr="00C26932" w:rsidRDefault="00EC2158" w:rsidP="0068666D">
            <w:pPr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2.</w:t>
            </w:r>
            <w:r w:rsidR="0068666D" w:rsidRPr="00C26932">
              <w:rPr>
                <w:b/>
                <w:sz w:val="20"/>
                <w:szCs w:val="20"/>
              </w:rPr>
              <w:t>2</w:t>
            </w:r>
            <w:r w:rsidRPr="00C26932">
              <w:rPr>
                <w:b/>
                <w:sz w:val="20"/>
                <w:szCs w:val="20"/>
              </w:rPr>
              <w:t>. Wymagania wstępne</w:t>
            </w:r>
          </w:p>
        </w:tc>
        <w:tc>
          <w:tcPr>
            <w:tcW w:w="2024" w:type="pct"/>
          </w:tcPr>
          <w:p w:rsidR="00EC2158" w:rsidRPr="00C26932" w:rsidRDefault="00EC2158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Zaliczenie ćwiczeń z chirurgii</w:t>
            </w:r>
          </w:p>
        </w:tc>
      </w:tr>
    </w:tbl>
    <w:p w:rsidR="00EC2158" w:rsidRPr="00C26932" w:rsidRDefault="00EC2158" w:rsidP="00EC2158">
      <w:pPr>
        <w:rPr>
          <w:b/>
          <w:sz w:val="20"/>
          <w:szCs w:val="20"/>
        </w:rPr>
      </w:pPr>
    </w:p>
    <w:p w:rsidR="00EC2158" w:rsidRPr="00C26932" w:rsidRDefault="00EC2158" w:rsidP="00EC2158">
      <w:pPr>
        <w:numPr>
          <w:ilvl w:val="0"/>
          <w:numId w:val="5"/>
        </w:numPr>
        <w:rPr>
          <w:b/>
          <w:sz w:val="20"/>
          <w:szCs w:val="20"/>
        </w:rPr>
      </w:pPr>
      <w:r w:rsidRPr="00C26932">
        <w:rPr>
          <w:b/>
          <w:sz w:val="20"/>
          <w:szCs w:val="20"/>
        </w:rPr>
        <w:t>FORMY, SPOSOBY I  METODY PROWADZENIA ZAJĘĆ</w:t>
      </w:r>
    </w:p>
    <w:p w:rsidR="00EC2158" w:rsidRPr="00C26932" w:rsidRDefault="00EC2158" w:rsidP="00EC2158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  <w:gridCol w:w="1874"/>
        <w:gridCol w:w="5794"/>
      </w:tblGrid>
      <w:tr w:rsidR="00C26932" w:rsidRPr="00C26932" w:rsidTr="0067345A">
        <w:tc>
          <w:tcPr>
            <w:tcW w:w="1880" w:type="pct"/>
            <w:gridSpan w:val="2"/>
          </w:tcPr>
          <w:p w:rsidR="00EC2158" w:rsidRPr="00C26932" w:rsidRDefault="00EC2158" w:rsidP="00EC2158">
            <w:pPr>
              <w:numPr>
                <w:ilvl w:val="1"/>
                <w:numId w:val="5"/>
              </w:numPr>
              <w:ind w:left="426" w:hanging="426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Formy zajęć</w:t>
            </w:r>
          </w:p>
        </w:tc>
        <w:tc>
          <w:tcPr>
            <w:tcW w:w="3120" w:type="pct"/>
          </w:tcPr>
          <w:p w:rsidR="00EC2158" w:rsidRPr="00C26932" w:rsidRDefault="00F3145B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Ćwiczenia praktyczne</w:t>
            </w:r>
            <w:r w:rsidR="00D401E8">
              <w:rPr>
                <w:sz w:val="20"/>
                <w:szCs w:val="20"/>
              </w:rPr>
              <w:t xml:space="preserve"> (CP)</w:t>
            </w:r>
          </w:p>
        </w:tc>
      </w:tr>
      <w:tr w:rsidR="00C26932" w:rsidRPr="00C26932" w:rsidTr="0067345A">
        <w:tc>
          <w:tcPr>
            <w:tcW w:w="1880" w:type="pct"/>
            <w:gridSpan w:val="2"/>
          </w:tcPr>
          <w:p w:rsidR="00EC2158" w:rsidRPr="00C26932" w:rsidRDefault="00F3145B" w:rsidP="00EC2158">
            <w:pPr>
              <w:numPr>
                <w:ilvl w:val="1"/>
                <w:numId w:val="5"/>
              </w:numPr>
              <w:ind w:left="426" w:hanging="426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 xml:space="preserve">Miejsce </w:t>
            </w:r>
            <w:r w:rsidR="00EC2158" w:rsidRPr="00C26932">
              <w:rPr>
                <w:b/>
                <w:sz w:val="20"/>
                <w:szCs w:val="20"/>
              </w:rPr>
              <w:t>realizacji zajęć</w:t>
            </w:r>
          </w:p>
        </w:tc>
        <w:tc>
          <w:tcPr>
            <w:tcW w:w="3120" w:type="pct"/>
          </w:tcPr>
          <w:p w:rsidR="00EC2158" w:rsidRPr="00C26932" w:rsidRDefault="001C332B" w:rsidP="00673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WSZZ</w:t>
            </w:r>
          </w:p>
        </w:tc>
      </w:tr>
      <w:tr w:rsidR="00C26932" w:rsidRPr="00C26932" w:rsidTr="0067345A">
        <w:tc>
          <w:tcPr>
            <w:tcW w:w="1880" w:type="pct"/>
            <w:gridSpan w:val="2"/>
          </w:tcPr>
          <w:p w:rsidR="00EC2158" w:rsidRPr="00C26932" w:rsidRDefault="00EC2158" w:rsidP="00EC2158">
            <w:pPr>
              <w:numPr>
                <w:ilvl w:val="1"/>
                <w:numId w:val="5"/>
              </w:numPr>
              <w:ind w:left="426" w:hanging="426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Sposób zaliczenia zajęć</w:t>
            </w:r>
          </w:p>
        </w:tc>
        <w:tc>
          <w:tcPr>
            <w:tcW w:w="3120" w:type="pct"/>
          </w:tcPr>
          <w:p w:rsidR="00EC2158" w:rsidRPr="00C26932" w:rsidRDefault="00F3145B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Ćwiczenia praktyki: </w:t>
            </w:r>
            <w:r w:rsidR="00EC2158" w:rsidRPr="00C26932">
              <w:rPr>
                <w:sz w:val="20"/>
                <w:szCs w:val="20"/>
              </w:rPr>
              <w:t>Zaliczenie z oceną</w:t>
            </w:r>
          </w:p>
        </w:tc>
      </w:tr>
      <w:tr w:rsidR="00C26932" w:rsidRPr="00C26932" w:rsidTr="0067345A">
        <w:tc>
          <w:tcPr>
            <w:tcW w:w="1880" w:type="pct"/>
            <w:gridSpan w:val="2"/>
          </w:tcPr>
          <w:p w:rsidR="00EC2158" w:rsidRPr="00C26932" w:rsidRDefault="00EC2158" w:rsidP="00EC2158">
            <w:pPr>
              <w:numPr>
                <w:ilvl w:val="1"/>
                <w:numId w:val="5"/>
              </w:numPr>
              <w:ind w:left="426" w:hanging="426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Metody dydaktyczne</w:t>
            </w:r>
          </w:p>
        </w:tc>
        <w:tc>
          <w:tcPr>
            <w:tcW w:w="3120" w:type="pct"/>
          </w:tcPr>
          <w:p w:rsidR="00EC2158" w:rsidRPr="00C26932" w:rsidRDefault="00EC2158" w:rsidP="0067345A">
            <w:pPr>
              <w:spacing w:line="360" w:lineRule="auto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Studium przypadku</w:t>
            </w:r>
          </w:p>
        </w:tc>
      </w:tr>
      <w:tr w:rsidR="00C26932" w:rsidRPr="00C26932" w:rsidTr="0067345A">
        <w:tc>
          <w:tcPr>
            <w:tcW w:w="872" w:type="pct"/>
            <w:vMerge w:val="restart"/>
          </w:tcPr>
          <w:p w:rsidR="00EC2158" w:rsidRPr="00C26932" w:rsidRDefault="00EC2158" w:rsidP="00EC2158">
            <w:pPr>
              <w:numPr>
                <w:ilvl w:val="1"/>
                <w:numId w:val="5"/>
              </w:numPr>
              <w:ind w:left="426" w:hanging="426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Wykaz literatury</w:t>
            </w:r>
          </w:p>
        </w:tc>
        <w:tc>
          <w:tcPr>
            <w:tcW w:w="1009" w:type="pct"/>
          </w:tcPr>
          <w:p w:rsidR="00EC2158" w:rsidRPr="00C26932" w:rsidRDefault="00EC2158" w:rsidP="0067345A">
            <w:pPr>
              <w:ind w:left="426" w:hanging="392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podstawowa</w:t>
            </w:r>
          </w:p>
        </w:tc>
        <w:tc>
          <w:tcPr>
            <w:tcW w:w="3120" w:type="pct"/>
          </w:tcPr>
          <w:p w:rsidR="00883566" w:rsidRPr="00C26932" w:rsidRDefault="00883566" w:rsidP="00883566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Wallner G., Banasiewicz T., Richter P., Skoczylas T. (red.): </w:t>
            </w:r>
            <w:r w:rsidRPr="00C26932">
              <w:rPr>
                <w:i/>
                <w:iCs/>
                <w:sz w:val="20"/>
                <w:szCs w:val="20"/>
              </w:rPr>
              <w:t>Chirurgia. Podręcznik dla studentów.</w:t>
            </w:r>
            <w:r w:rsidRPr="00C26932">
              <w:rPr>
                <w:sz w:val="20"/>
                <w:szCs w:val="20"/>
              </w:rPr>
              <w:t xml:space="preserve"> PZWL, Warszawa 2025.</w:t>
            </w:r>
          </w:p>
          <w:p w:rsidR="00EC2158" w:rsidRPr="00C26932" w:rsidRDefault="00883566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Żyluk A. (red.): </w:t>
            </w:r>
            <w:r w:rsidRPr="00C26932">
              <w:rPr>
                <w:i/>
                <w:iCs/>
                <w:sz w:val="20"/>
                <w:szCs w:val="20"/>
              </w:rPr>
              <w:t xml:space="preserve">Chirurgia dla studentów i lekarzy w trakcie </w:t>
            </w:r>
            <w:proofErr w:type="spellStart"/>
            <w:r w:rsidRPr="00C26932">
              <w:rPr>
                <w:i/>
                <w:iCs/>
                <w:sz w:val="20"/>
                <w:szCs w:val="20"/>
              </w:rPr>
              <w:t>specjalizacji.</w:t>
            </w:r>
            <w:r w:rsidRPr="00C26932">
              <w:rPr>
                <w:sz w:val="20"/>
                <w:szCs w:val="20"/>
              </w:rPr>
              <w:t>Medipage</w:t>
            </w:r>
            <w:proofErr w:type="spellEnd"/>
            <w:r w:rsidRPr="00C26932">
              <w:rPr>
                <w:sz w:val="20"/>
                <w:szCs w:val="20"/>
              </w:rPr>
              <w:t>, Warszawa 2023.</w:t>
            </w:r>
          </w:p>
        </w:tc>
      </w:tr>
      <w:tr w:rsidR="00EC2158" w:rsidRPr="00C26932" w:rsidTr="0067345A">
        <w:trPr>
          <w:trHeight w:val="70"/>
        </w:trPr>
        <w:tc>
          <w:tcPr>
            <w:tcW w:w="872" w:type="pct"/>
            <w:vMerge/>
          </w:tcPr>
          <w:p w:rsidR="00EC2158" w:rsidRPr="00C26932" w:rsidRDefault="00EC2158" w:rsidP="0067345A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1009" w:type="pct"/>
          </w:tcPr>
          <w:p w:rsidR="00EC2158" w:rsidRPr="00C26932" w:rsidRDefault="00EC2158" w:rsidP="0067345A">
            <w:pPr>
              <w:ind w:left="426" w:hanging="392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uzupełniająca</w:t>
            </w:r>
          </w:p>
        </w:tc>
        <w:tc>
          <w:tcPr>
            <w:tcW w:w="3120" w:type="pct"/>
          </w:tcPr>
          <w:p w:rsidR="00EC2158" w:rsidRPr="00C26932" w:rsidRDefault="00883566" w:rsidP="0067345A">
            <w:pPr>
              <w:rPr>
                <w:bCs/>
                <w:sz w:val="20"/>
                <w:szCs w:val="20"/>
              </w:rPr>
            </w:pPr>
            <w:proofErr w:type="spellStart"/>
            <w:r w:rsidRPr="00C26932">
              <w:rPr>
                <w:bCs/>
                <w:sz w:val="20"/>
                <w:szCs w:val="20"/>
              </w:rPr>
              <w:t>Zollinger</w:t>
            </w:r>
            <w:proofErr w:type="spellEnd"/>
            <w:r w:rsidRPr="00C26932">
              <w:rPr>
                <w:bCs/>
                <w:sz w:val="20"/>
                <w:szCs w:val="20"/>
              </w:rPr>
              <w:t xml:space="preserve"> R.M., et al.: </w:t>
            </w:r>
            <w:r w:rsidRPr="00C26932">
              <w:rPr>
                <w:bCs/>
                <w:i/>
                <w:iCs/>
                <w:sz w:val="20"/>
                <w:szCs w:val="20"/>
              </w:rPr>
              <w:t>Atlas zabiegów chirurgicznych.</w:t>
            </w:r>
            <w:r w:rsidRPr="00C26932">
              <w:rPr>
                <w:bCs/>
                <w:sz w:val="20"/>
                <w:szCs w:val="20"/>
              </w:rPr>
              <w:t xml:space="preserve"> Wyd. polskie, PZWL, Warszawa 2023.</w:t>
            </w:r>
          </w:p>
        </w:tc>
      </w:tr>
    </w:tbl>
    <w:p w:rsidR="00EC2158" w:rsidRPr="00C26932" w:rsidRDefault="00EC2158" w:rsidP="00EC2158">
      <w:pPr>
        <w:rPr>
          <w:b/>
          <w:sz w:val="20"/>
          <w:szCs w:val="20"/>
        </w:rPr>
      </w:pPr>
    </w:p>
    <w:p w:rsidR="00EC2158" w:rsidRPr="00C26932" w:rsidRDefault="00EC2158" w:rsidP="00EC2158">
      <w:pPr>
        <w:numPr>
          <w:ilvl w:val="0"/>
          <w:numId w:val="5"/>
        </w:numPr>
        <w:rPr>
          <w:b/>
          <w:sz w:val="20"/>
          <w:szCs w:val="20"/>
        </w:rPr>
      </w:pPr>
      <w:r w:rsidRPr="00C26932">
        <w:rPr>
          <w:b/>
          <w:sz w:val="20"/>
          <w:szCs w:val="20"/>
        </w:rPr>
        <w:t>CELE, TREŚCI I EFEKTY KSZTAŁCENIA</w:t>
      </w:r>
    </w:p>
    <w:p w:rsidR="00EC2158" w:rsidRPr="00C26932" w:rsidRDefault="00EC2158" w:rsidP="00EC2158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C26932" w:rsidRPr="00C26932" w:rsidTr="0067345A">
        <w:trPr>
          <w:trHeight w:val="410"/>
        </w:trPr>
        <w:tc>
          <w:tcPr>
            <w:tcW w:w="5000" w:type="pct"/>
            <w:shd w:val="clear" w:color="auto" w:fill="FFFFFF"/>
          </w:tcPr>
          <w:p w:rsidR="00EC2158" w:rsidRPr="00C26932" w:rsidRDefault="00EC2158" w:rsidP="00EC2158">
            <w:pPr>
              <w:numPr>
                <w:ilvl w:val="1"/>
                <w:numId w:val="5"/>
              </w:numPr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Cele przedmiotu</w:t>
            </w:r>
            <w:r w:rsidR="007A7765" w:rsidRPr="00C26932">
              <w:rPr>
                <w:b/>
                <w:sz w:val="20"/>
                <w:szCs w:val="20"/>
              </w:rPr>
              <w:t xml:space="preserve"> ( z uwzględnieniem formy zajęć)</w:t>
            </w:r>
          </w:p>
          <w:p w:rsidR="007A7765" w:rsidRPr="00C26932" w:rsidRDefault="007A7765" w:rsidP="007A7765">
            <w:pPr>
              <w:ind w:left="360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Ćwiczenia praktyczne</w:t>
            </w:r>
          </w:p>
          <w:p w:rsidR="00EC2158" w:rsidRPr="00C26932" w:rsidRDefault="00EC2158" w:rsidP="00EC215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Zapoznanie się z charakterystyką pracy oddziału chirurgicznego.</w:t>
            </w:r>
          </w:p>
          <w:p w:rsidR="00EC2158" w:rsidRPr="00C26932" w:rsidRDefault="00EC2158" w:rsidP="00EC215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Poznanie zasad pracy lekarza na oddziale chirurgicznym.</w:t>
            </w:r>
          </w:p>
          <w:p w:rsidR="00EC2158" w:rsidRPr="00C26932" w:rsidRDefault="00EC2158" w:rsidP="00EC215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Poznanie zasad współpracy z laboratorium diagnostycznym, pracownią radiologiczną, pracownią mikrobiologiczną i endoskopową. </w:t>
            </w:r>
          </w:p>
          <w:p w:rsidR="00EC2158" w:rsidRPr="00C26932" w:rsidRDefault="00EC2158" w:rsidP="00EC215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Zapoznanie się z zasadami przygotowania chorego do zabiegu operacyjnego pilnego i planowego.</w:t>
            </w:r>
          </w:p>
          <w:p w:rsidR="00EC2158" w:rsidRPr="00C26932" w:rsidRDefault="00EC2158" w:rsidP="00EC215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Uzyskanie wiedzy na temat gojenia ran.</w:t>
            </w:r>
          </w:p>
          <w:p w:rsidR="00EC2158" w:rsidRPr="00C26932" w:rsidRDefault="00EC2158" w:rsidP="00EC215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Uzyskanie wiedzy o wpływie urazu na organizm i leczeniu wstrząsu.</w:t>
            </w:r>
          </w:p>
          <w:p w:rsidR="00EC2158" w:rsidRPr="00C26932" w:rsidRDefault="00EC2158" w:rsidP="00EC215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Uzyskanie wiedzy na temat podstaw leczenia żywieniowego w chirurgii.</w:t>
            </w:r>
          </w:p>
          <w:p w:rsidR="00EC2158" w:rsidRPr="00C26932" w:rsidRDefault="00EC2158" w:rsidP="00EC215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Uzyskanie podstawowej wiedzy na temat najczęstszych urazów głowy, szyi, klatki piersiowej i jamy brzusznej, kończyn oraz ich następstw. </w:t>
            </w:r>
          </w:p>
          <w:p w:rsidR="00EC2158" w:rsidRPr="00C26932" w:rsidRDefault="00EC2158" w:rsidP="00EC215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Uzyskanie podstawowej wiedzy na temat oparzeń i odmrożeń i zasad ich zaopatrywania.</w:t>
            </w:r>
          </w:p>
          <w:p w:rsidR="00EC2158" w:rsidRPr="00C26932" w:rsidRDefault="00EC2158" w:rsidP="00EC215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Uzyskanie podstawowej wiedzy na temat ostrych chirurgicznych chorób jamy brzusznej: ostrego zapalenia wyrostka robaczkowego, ostrego zaplenia pęcherzyka żółciowego, niedrożności przewodu pokarmowego, przedziurawienia wrzodu żołądka i dwunastnicy, zapalenia otrzewnej, krwawienia do światła przewodu pokarmowego.</w:t>
            </w:r>
          </w:p>
          <w:p w:rsidR="00EC2158" w:rsidRPr="00C26932" w:rsidRDefault="00EC2158" w:rsidP="00EC215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Uzyskanie podstawowej wiedzy na temat najczęstszych nowotworów: raka płuca, raka piersi, raka jelita grubego, raka żołądka.</w:t>
            </w:r>
          </w:p>
          <w:p w:rsidR="00EC2158" w:rsidRPr="00C26932" w:rsidRDefault="00EC2158" w:rsidP="00EC215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Uzyskanie podstawowej wiedzy na temat: przepuklin, chorób trzustki, kamicy żółciowej, nadciśnienia wrotnego i jego powikłań.</w:t>
            </w:r>
          </w:p>
          <w:p w:rsidR="00EC2158" w:rsidRPr="00C26932" w:rsidRDefault="00EC2158" w:rsidP="00EC215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Uzyskanie wiedzy na temat najczęstszych chorób układu dokrewnego – choroby tarczycy, nadnerczy, zespoły mnogich nowotworów gruczołów dokrewnych.</w:t>
            </w:r>
          </w:p>
          <w:p w:rsidR="00EC2158" w:rsidRPr="00C26932" w:rsidRDefault="00EC2158" w:rsidP="00EC215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lastRenderedPageBreak/>
              <w:t xml:space="preserve">Uzyskanie wiedzy na temat najczęstszych chorób obwodowego układu krwionośnego: ostre i przewlekłe  niedokrwienie kończyn dolnych, tętniak aorty brzusznej, przewlekła niewydolność żylna kończyn dolnych. </w:t>
            </w:r>
          </w:p>
          <w:p w:rsidR="00EC2158" w:rsidRPr="00C26932" w:rsidRDefault="00EC2158" w:rsidP="00EC215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Uzyskanie wiedzy na temat zasad leczenia chirurgicznego choroby wieńcowej i wad zastawkowych serca.</w:t>
            </w:r>
          </w:p>
          <w:p w:rsidR="00EC2158" w:rsidRPr="00C26932" w:rsidRDefault="00EC2158" w:rsidP="00EC215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Poznanie najczęstszych powikłań leczenia operacyjnego oraz zasad ich zapobiegania.</w:t>
            </w:r>
          </w:p>
          <w:p w:rsidR="00EC2158" w:rsidRPr="00C26932" w:rsidRDefault="00EC2158" w:rsidP="00EC215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Uzyskanie wiedzy na temat zasad przeszczepienia narządów.</w:t>
            </w:r>
          </w:p>
          <w:p w:rsidR="00EC2158" w:rsidRPr="00C26932" w:rsidRDefault="00EC2158" w:rsidP="00EC215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Uzyskanie wiedzy na temat chirurgii metabolicznej.</w:t>
            </w:r>
          </w:p>
          <w:p w:rsidR="00EC2158" w:rsidRPr="00C26932" w:rsidRDefault="00EC2158" w:rsidP="00EC2158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 Uzyskanie wiedzy o leczeniu zakażeń chirurgicznych.</w:t>
            </w:r>
          </w:p>
        </w:tc>
      </w:tr>
      <w:tr w:rsidR="00C26932" w:rsidRPr="00C26932" w:rsidTr="007A7765">
        <w:trPr>
          <w:trHeight w:val="4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765" w:rsidRPr="00C26932" w:rsidRDefault="007A7765" w:rsidP="007A7765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lastRenderedPageBreak/>
              <w:t xml:space="preserve">4.2 Treści programowe ( z uwzględnieniem formy zajęć) </w:t>
            </w:r>
          </w:p>
          <w:p w:rsidR="007A7765" w:rsidRPr="00C26932" w:rsidRDefault="007A7765" w:rsidP="007A7765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Ćwiczenia praktyczne</w:t>
            </w:r>
          </w:p>
          <w:p w:rsidR="00883566" w:rsidRPr="00C26932" w:rsidRDefault="00883566" w:rsidP="00883566">
            <w:pPr>
              <w:rPr>
                <w:bCs/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  </w:t>
            </w:r>
            <w:r w:rsidRPr="00C26932">
              <w:rPr>
                <w:bCs/>
                <w:sz w:val="20"/>
                <w:szCs w:val="20"/>
              </w:rPr>
              <w:t>Organizacja pracy oddziału chirurgicznego – udział w obchodach, konsyliach i raportach lekarskich.</w:t>
            </w:r>
          </w:p>
          <w:p w:rsidR="00883566" w:rsidRPr="00C26932" w:rsidRDefault="00883566" w:rsidP="00883566">
            <w:pPr>
              <w:rPr>
                <w:bCs/>
                <w:sz w:val="20"/>
                <w:szCs w:val="20"/>
              </w:rPr>
            </w:pPr>
            <w:r w:rsidRPr="00C26932">
              <w:rPr>
                <w:bCs/>
                <w:sz w:val="20"/>
                <w:szCs w:val="20"/>
              </w:rPr>
              <w:t>  Badanie pacjenta chirurgicznego – wywiad, badanie fizykalne, prowadzenie dokumentacji.</w:t>
            </w:r>
          </w:p>
          <w:p w:rsidR="00883566" w:rsidRPr="00C26932" w:rsidRDefault="00883566" w:rsidP="00883566">
            <w:pPr>
              <w:rPr>
                <w:bCs/>
                <w:sz w:val="20"/>
                <w:szCs w:val="20"/>
              </w:rPr>
            </w:pPr>
            <w:r w:rsidRPr="00C26932">
              <w:rPr>
                <w:bCs/>
                <w:sz w:val="20"/>
                <w:szCs w:val="20"/>
              </w:rPr>
              <w:t>  Diagnostyka i postępowanie w ostrych stanach chirurgicznych (m.in. ostre zapalenie wyrostka, ostre zapalenie pęcherzyka żółciowego, perforacje, niedrożność przewodu pokarmowego, krwawienia do przewodu pokarmowego).</w:t>
            </w:r>
          </w:p>
          <w:p w:rsidR="00883566" w:rsidRPr="00C26932" w:rsidRDefault="00883566" w:rsidP="00883566">
            <w:pPr>
              <w:rPr>
                <w:bCs/>
                <w:sz w:val="20"/>
                <w:szCs w:val="20"/>
              </w:rPr>
            </w:pPr>
            <w:r w:rsidRPr="00C26932">
              <w:rPr>
                <w:bCs/>
                <w:sz w:val="20"/>
                <w:szCs w:val="20"/>
              </w:rPr>
              <w:t>  Postępowanie w urazach (głowy, klatki piersiowej, jamy brzusznej, kończyn), oparzeniach i odmrożeniach.</w:t>
            </w:r>
          </w:p>
          <w:p w:rsidR="00883566" w:rsidRPr="00C26932" w:rsidRDefault="00883566" w:rsidP="00883566">
            <w:pPr>
              <w:rPr>
                <w:bCs/>
                <w:sz w:val="20"/>
                <w:szCs w:val="20"/>
              </w:rPr>
            </w:pPr>
            <w:r w:rsidRPr="00C26932">
              <w:rPr>
                <w:bCs/>
                <w:sz w:val="20"/>
                <w:szCs w:val="20"/>
              </w:rPr>
              <w:t>  Opieka okołooperacyjna – przygotowanie chorego do zabiegu pilnego i planowego, profilaktyka powikłań, monitorowanie po operacji.</w:t>
            </w:r>
          </w:p>
          <w:p w:rsidR="00883566" w:rsidRPr="00C26932" w:rsidRDefault="00883566" w:rsidP="00883566">
            <w:pPr>
              <w:rPr>
                <w:bCs/>
                <w:sz w:val="20"/>
                <w:szCs w:val="20"/>
              </w:rPr>
            </w:pPr>
            <w:r w:rsidRPr="00C26932">
              <w:rPr>
                <w:bCs/>
                <w:sz w:val="20"/>
                <w:szCs w:val="20"/>
              </w:rPr>
              <w:t xml:space="preserve">  Podstawowe procedury zabiegowe: szycie ran, zakładanie opatrunków, cewnikowanie, </w:t>
            </w:r>
            <w:proofErr w:type="spellStart"/>
            <w:r w:rsidRPr="00C26932">
              <w:rPr>
                <w:bCs/>
                <w:sz w:val="20"/>
                <w:szCs w:val="20"/>
              </w:rPr>
              <w:t>kaniulacja</w:t>
            </w:r>
            <w:proofErr w:type="spellEnd"/>
            <w:r w:rsidRPr="00C26932">
              <w:rPr>
                <w:bCs/>
                <w:sz w:val="20"/>
                <w:szCs w:val="20"/>
              </w:rPr>
              <w:t xml:space="preserve"> żył obwodowych, drenaż jamy opłucnej.</w:t>
            </w:r>
          </w:p>
          <w:p w:rsidR="00883566" w:rsidRPr="00C26932" w:rsidRDefault="00883566" w:rsidP="00883566">
            <w:pPr>
              <w:rPr>
                <w:bCs/>
                <w:sz w:val="20"/>
                <w:szCs w:val="20"/>
              </w:rPr>
            </w:pPr>
            <w:r w:rsidRPr="00C26932">
              <w:rPr>
                <w:bCs/>
                <w:sz w:val="20"/>
                <w:szCs w:val="20"/>
              </w:rPr>
              <w:t>  Asystowanie w typowych zabiegach chirurgicznych (operacje planowe i ostre, laparoskopia, chirurgia onkologiczna).</w:t>
            </w:r>
          </w:p>
          <w:p w:rsidR="00883566" w:rsidRPr="00C26932" w:rsidRDefault="00883566" w:rsidP="00883566">
            <w:pPr>
              <w:rPr>
                <w:bCs/>
                <w:sz w:val="20"/>
                <w:szCs w:val="20"/>
              </w:rPr>
            </w:pPr>
            <w:r w:rsidRPr="00C26932">
              <w:rPr>
                <w:bCs/>
                <w:sz w:val="20"/>
                <w:szCs w:val="20"/>
              </w:rPr>
              <w:t>  Podstawy leczenia żywieniowego w chirurgii.</w:t>
            </w:r>
          </w:p>
          <w:p w:rsidR="00883566" w:rsidRPr="00C26932" w:rsidRDefault="00883566" w:rsidP="00883566">
            <w:pPr>
              <w:rPr>
                <w:bCs/>
                <w:sz w:val="20"/>
                <w:szCs w:val="20"/>
              </w:rPr>
            </w:pPr>
            <w:r w:rsidRPr="00C26932">
              <w:rPr>
                <w:bCs/>
                <w:sz w:val="20"/>
                <w:szCs w:val="20"/>
              </w:rPr>
              <w:t>  Zasady leczenia zakażeń chirurgicznych i antybiotykoterapii okołooperacyjnej.</w:t>
            </w:r>
          </w:p>
          <w:p w:rsidR="00883566" w:rsidRPr="00C26932" w:rsidRDefault="00883566" w:rsidP="00883566">
            <w:pPr>
              <w:rPr>
                <w:bCs/>
                <w:sz w:val="20"/>
                <w:szCs w:val="20"/>
              </w:rPr>
            </w:pPr>
            <w:r w:rsidRPr="00C26932">
              <w:rPr>
                <w:bCs/>
                <w:sz w:val="20"/>
                <w:szCs w:val="20"/>
              </w:rPr>
              <w:t>  Etyka i komunikacja w pracy chirurga – współpraca z pacjentem i zespołem terapeutycznym.</w:t>
            </w:r>
          </w:p>
          <w:p w:rsidR="007A7765" w:rsidRPr="00C26932" w:rsidRDefault="007A7765" w:rsidP="007A7765">
            <w:pPr>
              <w:rPr>
                <w:b/>
                <w:sz w:val="20"/>
                <w:szCs w:val="20"/>
              </w:rPr>
            </w:pPr>
          </w:p>
        </w:tc>
      </w:tr>
    </w:tbl>
    <w:p w:rsidR="00EC2158" w:rsidRPr="00C26932" w:rsidRDefault="00EC2158" w:rsidP="00EC2158">
      <w:pPr>
        <w:rPr>
          <w:sz w:val="20"/>
          <w:szCs w:val="20"/>
        </w:rPr>
      </w:pPr>
    </w:p>
    <w:p w:rsidR="007A7765" w:rsidRPr="00C26932" w:rsidRDefault="007A7765" w:rsidP="00EC2158">
      <w:pPr>
        <w:rPr>
          <w:sz w:val="20"/>
          <w:szCs w:val="20"/>
        </w:rPr>
      </w:pPr>
    </w:p>
    <w:p w:rsidR="007A7765" w:rsidRPr="00C26932" w:rsidRDefault="007A7765" w:rsidP="00EC2158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7016"/>
        <w:gridCol w:w="1589"/>
      </w:tblGrid>
      <w:tr w:rsidR="00C26932" w:rsidRPr="00C26932" w:rsidTr="00637EF9">
        <w:trPr>
          <w:trHeight w:val="890"/>
        </w:trPr>
        <w:tc>
          <w:tcPr>
            <w:tcW w:w="364" w:type="pct"/>
            <w:vAlign w:val="center"/>
            <w:hideMark/>
          </w:tcPr>
          <w:p w:rsidR="00637EF9" w:rsidRPr="00C26932" w:rsidRDefault="007A7765" w:rsidP="0067345A">
            <w:pPr>
              <w:jc w:val="center"/>
              <w:rPr>
                <w:b/>
                <w:bCs/>
                <w:sz w:val="20"/>
                <w:szCs w:val="20"/>
              </w:rPr>
            </w:pPr>
            <w:r w:rsidRPr="00C26932">
              <w:rPr>
                <w:b/>
                <w:bCs/>
                <w:sz w:val="20"/>
                <w:szCs w:val="20"/>
              </w:rPr>
              <w:t>Efekt</w:t>
            </w:r>
          </w:p>
        </w:tc>
        <w:tc>
          <w:tcPr>
            <w:tcW w:w="3778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b/>
                <w:bCs/>
                <w:sz w:val="20"/>
                <w:szCs w:val="20"/>
              </w:rPr>
            </w:pPr>
            <w:r w:rsidRPr="00C26932">
              <w:rPr>
                <w:b/>
                <w:bCs/>
                <w:sz w:val="20"/>
                <w:szCs w:val="20"/>
              </w:rPr>
              <w:t>Student, który zaliczył przedmiot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7A7765">
            <w:pPr>
              <w:jc w:val="center"/>
              <w:rPr>
                <w:b/>
                <w:bCs/>
                <w:sz w:val="20"/>
                <w:szCs w:val="20"/>
              </w:rPr>
            </w:pPr>
            <w:r w:rsidRPr="00C26932">
              <w:rPr>
                <w:b/>
                <w:bCs/>
                <w:sz w:val="20"/>
                <w:szCs w:val="20"/>
              </w:rPr>
              <w:t>Odniesienie</w:t>
            </w:r>
            <w:r w:rsidRPr="00C26932">
              <w:rPr>
                <w:b/>
                <w:bCs/>
                <w:sz w:val="20"/>
                <w:szCs w:val="20"/>
              </w:rPr>
              <w:br/>
              <w:t xml:space="preserve">do efektów </w:t>
            </w:r>
            <w:r w:rsidR="007A7765" w:rsidRPr="00C26932">
              <w:rPr>
                <w:b/>
                <w:bCs/>
                <w:sz w:val="20"/>
                <w:szCs w:val="20"/>
              </w:rPr>
              <w:t>uczenia się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U01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przeprowadza wywiad lekarski z pacjentem dorosłym; 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E.U1.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U02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przeprowadza pełne i ukierunkowane badanie fizykalne pacjenta dorosłego; 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E.U3.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U03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ocenia stan ogólny, stan przytomności i świadomości pacjenta;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E.U7.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U04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przeprowadza diagnostykę różnicową najczęstszych chorób osób dorosłych i dzieci; 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E.U12.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U05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ocenia i opisuje stan somatyczny i psychiczny pacjenta;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E.U13.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U06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rozpoznaje stany bezpośredniego zagrożenia życia;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E.U14.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U07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rozpoznaje stan po spożyciu alkoholu, narkotyków i innych używek; 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E.U15.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U08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planuje postępowanie diagnostyczne, terapeutyczne i profilaktyczne;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E.U16.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570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U09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przeprowadza analizę ewentualnych działań niepożądanych poszczególnych leków oraz interakcji między nimi; 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E.U17.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570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U10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proponuje indywidualizację obowiązujących wytycznych terapeutycznych oraz inne metody leczenia wobec nieskuteczności albo przeciwwskazań do terapii standardowej;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E.U18.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U11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rozpoznaje objawy lekozależności i proponuje postępowanie lecznicze; 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E.U19.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U12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kwalifikuje pacjenta do leczenia domowego i szpitalnego;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E.U20.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570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lastRenderedPageBreak/>
              <w:t>U13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definiuje stany, w których czas dalszego trwania życia, stan funkcjonalny lub preferencje chorego ograniczają postępowanie zgodne z określonymi dla danej choroby wytycznymi;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E.U21.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U14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interpretuje badania laboratoryjne i identyfikuje przyczyny odchyleń;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E.U24.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U15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stosuje leczenie żywieniowe (z uwzględnieniem żywienia dojelitowego i pozajelitowego); 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E.U25.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U16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planuje postępowanie w przypadku ekspozycji na zakażenie przenoszone drogą krwi; 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E.U26.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U17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pobiera materiał do badań wykorzystywanych w diagnostyce laboratoryjnej; 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E.U28.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3990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U18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wykonuje podstawowe procedury i zabiegi lekarskie, w tym:</w:t>
            </w:r>
            <w:r w:rsidRPr="00C26932">
              <w:rPr>
                <w:sz w:val="20"/>
                <w:szCs w:val="20"/>
              </w:rPr>
              <w:br/>
              <w:t>a) pomiar temperatury ciała, pomiar tętna, nieinwazyjny pomiar ciśnienia tętniczego,</w:t>
            </w:r>
            <w:r w:rsidRPr="00C26932">
              <w:rPr>
                <w:sz w:val="20"/>
                <w:szCs w:val="20"/>
              </w:rPr>
              <w:br/>
              <w:t xml:space="preserve">b) monitorowanie parametrów życiowych przy pomocy kardiomonitora, </w:t>
            </w:r>
            <w:proofErr w:type="spellStart"/>
            <w:r w:rsidRPr="00C26932">
              <w:rPr>
                <w:sz w:val="20"/>
                <w:szCs w:val="20"/>
              </w:rPr>
              <w:t>ulsoksymetrię</w:t>
            </w:r>
            <w:proofErr w:type="spellEnd"/>
            <w:r w:rsidRPr="00C26932">
              <w:rPr>
                <w:sz w:val="20"/>
                <w:szCs w:val="20"/>
              </w:rPr>
              <w:t>,</w:t>
            </w:r>
            <w:r w:rsidRPr="00C26932">
              <w:rPr>
                <w:sz w:val="20"/>
                <w:szCs w:val="20"/>
              </w:rPr>
              <w:br/>
              <w:t>c) badanie spirometryczne, leczenie tlenem, wentylację wspomaganą i zastępczą,</w:t>
            </w:r>
            <w:r w:rsidRPr="00C26932">
              <w:rPr>
                <w:sz w:val="20"/>
                <w:szCs w:val="20"/>
              </w:rPr>
              <w:br/>
              <w:t>d) wprowadzenie rurki ustno-gardłowej,</w:t>
            </w:r>
            <w:r w:rsidRPr="00C26932">
              <w:rPr>
                <w:sz w:val="20"/>
                <w:szCs w:val="20"/>
              </w:rPr>
              <w:br/>
              <w:t xml:space="preserve">e) wstrzyknięcia dożylne, domięśniowe i podskórne, </w:t>
            </w:r>
            <w:proofErr w:type="spellStart"/>
            <w:r w:rsidRPr="00C26932">
              <w:rPr>
                <w:sz w:val="20"/>
                <w:szCs w:val="20"/>
              </w:rPr>
              <w:t>kaniulację</w:t>
            </w:r>
            <w:proofErr w:type="spellEnd"/>
            <w:r w:rsidRPr="00C26932">
              <w:rPr>
                <w:sz w:val="20"/>
                <w:szCs w:val="20"/>
              </w:rPr>
              <w:t xml:space="preserve"> żył obwodowych, pobieranie obwodowej krwi żylnej, pobieranie posiewów krwi, pobieranie krwi tętniczej, pobieranie </w:t>
            </w:r>
            <w:proofErr w:type="spellStart"/>
            <w:r w:rsidRPr="00C26932">
              <w:rPr>
                <w:sz w:val="20"/>
                <w:szCs w:val="20"/>
              </w:rPr>
              <w:t>arterializowanej</w:t>
            </w:r>
            <w:proofErr w:type="spellEnd"/>
            <w:r w:rsidRPr="00C26932">
              <w:rPr>
                <w:sz w:val="20"/>
                <w:szCs w:val="20"/>
              </w:rPr>
              <w:t xml:space="preserve"> krwi włośniczkowej,</w:t>
            </w:r>
            <w:r w:rsidRPr="00C26932">
              <w:rPr>
                <w:sz w:val="20"/>
                <w:szCs w:val="20"/>
              </w:rPr>
              <w:br/>
              <w:t>f) pobieranie wymazów z nosa, gardła i skóry, nakłucie jamy opłucnowej,</w:t>
            </w:r>
            <w:r w:rsidRPr="00C26932">
              <w:rPr>
                <w:sz w:val="20"/>
                <w:szCs w:val="20"/>
              </w:rPr>
              <w:br/>
              <w:t xml:space="preserve">g) cewnikowanie pęcherza moczowego u kobiet i mężczyzn, zgłębnikowanie żołądka, płukanie żołądka, enemę, </w:t>
            </w:r>
            <w:r w:rsidRPr="00C26932">
              <w:rPr>
                <w:sz w:val="20"/>
                <w:szCs w:val="20"/>
              </w:rPr>
              <w:br/>
              <w:t>h) standardowy elektrokardiogram spoczynkowy wraz z interpretacją, kardiowersję elektryczną i defibrylację serca,</w:t>
            </w:r>
            <w:r w:rsidRPr="00C26932">
              <w:rPr>
                <w:sz w:val="20"/>
                <w:szCs w:val="20"/>
              </w:rPr>
              <w:br/>
              <w:t>i) proste testy paskowe i pomiar stężenia glukozy we krwi;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E.U29.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56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U19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asystuje przy przeprowadzaniu następujących procedur i zabiegów lekarskich:</w:t>
            </w:r>
            <w:r w:rsidRPr="00C26932">
              <w:rPr>
                <w:sz w:val="20"/>
                <w:szCs w:val="20"/>
              </w:rPr>
              <w:br/>
              <w:t xml:space="preserve">a) przetaczaniu preparatów krwi i krwiopochodnych, </w:t>
            </w:r>
            <w:r w:rsidRPr="00C26932">
              <w:rPr>
                <w:sz w:val="20"/>
                <w:szCs w:val="20"/>
              </w:rPr>
              <w:br/>
              <w:t>b) drenażu jamy opłucnowej,</w:t>
            </w:r>
            <w:r w:rsidRPr="00C26932">
              <w:rPr>
                <w:sz w:val="20"/>
                <w:szCs w:val="20"/>
              </w:rPr>
              <w:br/>
              <w:t xml:space="preserve">c) nakłuciu worka osierdziowego, </w:t>
            </w:r>
            <w:r w:rsidRPr="00C26932">
              <w:rPr>
                <w:sz w:val="20"/>
                <w:szCs w:val="20"/>
              </w:rPr>
              <w:br/>
              <w:t>d) nakłuciu jamy otrzewnowej,</w:t>
            </w:r>
            <w:r w:rsidRPr="00C26932">
              <w:rPr>
                <w:sz w:val="20"/>
                <w:szCs w:val="20"/>
              </w:rPr>
              <w:br/>
              <w:t xml:space="preserve">e) nakłuciu lędźwiowym, </w:t>
            </w:r>
            <w:r w:rsidRPr="00C26932">
              <w:rPr>
                <w:sz w:val="20"/>
                <w:szCs w:val="20"/>
              </w:rPr>
              <w:br/>
              <w:t xml:space="preserve">f) biopsji cienkoigłowej, </w:t>
            </w:r>
            <w:r w:rsidRPr="00C26932">
              <w:rPr>
                <w:sz w:val="20"/>
                <w:szCs w:val="20"/>
              </w:rPr>
              <w:br/>
              <w:t>g) testach naskórkowych,</w:t>
            </w:r>
            <w:r w:rsidRPr="00C26932">
              <w:rPr>
                <w:sz w:val="20"/>
                <w:szCs w:val="20"/>
              </w:rPr>
              <w:br/>
              <w:t>h) próbach śródskórnych i skaryfikacyjnych oraz interpretuje ich wyniki;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E.U30.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570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U20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interpretuje charakterystyki farmaceutyczne produktów leczniczych oraz krytycznie ocenia materiały reklamowe dotyczące leków;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E.U31.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U21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planuje konsultacje specjalistyczne;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E.U32.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U22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ocenia odleżyny i stosuje odpowiednie opatrunki;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E.U35.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570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U23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postępuje właściwie w przypadku urazów (zakłada opatrunek lub unieruchomienie, zaopatruje i zszywa ranę); 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E.U36.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U24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rozpoznaje agonię pacjenta i stwierdza jego zgon;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E.U37.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U25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prowadzi dokumentację medyczną pacjenta.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E.U38.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570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U26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asystuje przy typowym zabiegu operacyjnym, przygotowuje pole operacyjne i znieczula miejscowo okolicę operowaną;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F.U1.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U27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posługuje się podstawowymi narzędziami chirurgicznymi; 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F.U2.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U28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stosuje się do zasad aseptyki i antyseptyki;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F.U3.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lastRenderedPageBreak/>
              <w:t>U29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zaopatruje prostą ranę, zakłada i zmienia jałowy opatrunek chirurgiczny; 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F.U4.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U30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zakłada wkłucie obwodowe;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F.U5.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570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U31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bada sutki, węzły chłonne, gruczoł tarczowy oraz jamę brzuszną w aspekcie ostrego brzucha, a także wykonuje badanie palcem przez odbyt;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F.U6.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570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U32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ocenia wynik badania radiologicznego w zakresie najczęstszych typów złamań, szczególnie złamań kości długich;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F.U7.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85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U33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wykonuje doraźne unieruchomienie kończyny, wybiera rodzaj unieruchomienia konieczny do zastosowania w typowych sytuacjach klinicznych oraz kontroluje poprawność ukrwienia kończyny po założeniu opatrunku unieruchamiającego;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F.U8.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U34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zaopatruje krwawienie zewnętrzne;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F.U9.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570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U35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wykonuje podstawowe zabiegi resuscytacyjne z użyciem automatycznego defibrylatora zewnętrznego i inne czynności ratunkowe oraz udziela pierwszej pomocy;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F.U10.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570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U36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ocenia stan chorego nieprzytomnego zgodnie z obowiązującymi międzynarodowymi skalami punktowymi; 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F.U21.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U37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rozpoznaje objawy narastającego ciśnienia śródczaszkowego;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F.U22.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U38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ocenia wskazania do wykonania punkcji nadłonowej i uczestniczy w jej wykonaniu;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637EF9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F.U23.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285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U39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stara się unikać popełnienia błędu medycznego we własnych działaniach;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C4524E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G.U8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C26932" w:rsidRPr="00C26932" w:rsidTr="00637EF9">
        <w:trPr>
          <w:trHeight w:val="570"/>
        </w:trPr>
        <w:tc>
          <w:tcPr>
            <w:tcW w:w="364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U40</w:t>
            </w:r>
          </w:p>
        </w:tc>
        <w:tc>
          <w:tcPr>
            <w:tcW w:w="3778" w:type="pct"/>
            <w:hideMark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pobiera zgodnie z zasadami krew do badań toksykologicznych oraz zabezpiecza materiał do badań </w:t>
            </w:r>
            <w:proofErr w:type="spellStart"/>
            <w:r w:rsidRPr="00C26932">
              <w:rPr>
                <w:sz w:val="20"/>
                <w:szCs w:val="20"/>
              </w:rPr>
              <w:t>hemogenetycznych</w:t>
            </w:r>
            <w:proofErr w:type="spellEnd"/>
            <w:r w:rsidRPr="00C26932">
              <w:rPr>
                <w:sz w:val="20"/>
                <w:szCs w:val="20"/>
              </w:rPr>
              <w:t>.</w:t>
            </w:r>
          </w:p>
        </w:tc>
        <w:tc>
          <w:tcPr>
            <w:tcW w:w="857" w:type="pct"/>
            <w:vAlign w:val="center"/>
            <w:hideMark/>
          </w:tcPr>
          <w:p w:rsidR="00637EF9" w:rsidRPr="00C26932" w:rsidRDefault="00C4524E" w:rsidP="0067345A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G.U9</w:t>
            </w:r>
          </w:p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 </w:t>
            </w:r>
          </w:p>
        </w:tc>
      </w:tr>
      <w:tr w:rsidR="00637EF9" w:rsidRPr="00C26932" w:rsidTr="00637EF9">
        <w:trPr>
          <w:trHeight w:val="570"/>
        </w:trPr>
        <w:tc>
          <w:tcPr>
            <w:tcW w:w="364" w:type="pct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U41</w:t>
            </w:r>
          </w:p>
        </w:tc>
        <w:tc>
          <w:tcPr>
            <w:tcW w:w="3778" w:type="pct"/>
          </w:tcPr>
          <w:p w:rsidR="00637EF9" w:rsidRPr="00C26932" w:rsidRDefault="00C4524E" w:rsidP="00C4524E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przestrzega praw pacjenta.</w:t>
            </w:r>
          </w:p>
        </w:tc>
        <w:tc>
          <w:tcPr>
            <w:tcW w:w="857" w:type="pct"/>
            <w:vAlign w:val="center"/>
          </w:tcPr>
          <w:p w:rsidR="00637EF9" w:rsidRPr="00C26932" w:rsidRDefault="00C4524E" w:rsidP="00C4524E">
            <w:pPr>
              <w:jc w:val="center"/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D.U15</w:t>
            </w:r>
          </w:p>
        </w:tc>
      </w:tr>
    </w:tbl>
    <w:p w:rsidR="00EC2158" w:rsidRPr="00C26932" w:rsidRDefault="00EC2158" w:rsidP="00EC2158">
      <w:pPr>
        <w:rPr>
          <w:sz w:val="20"/>
          <w:szCs w:val="20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7"/>
        <w:gridCol w:w="508"/>
        <w:gridCol w:w="469"/>
        <w:gridCol w:w="172"/>
        <w:gridCol w:w="296"/>
        <w:gridCol w:w="511"/>
        <w:gridCol w:w="250"/>
        <w:gridCol w:w="100"/>
        <w:gridCol w:w="472"/>
        <w:gridCol w:w="383"/>
        <w:gridCol w:w="350"/>
        <w:gridCol w:w="472"/>
        <w:gridCol w:w="383"/>
        <w:gridCol w:w="350"/>
        <w:gridCol w:w="472"/>
        <w:gridCol w:w="768"/>
        <w:gridCol w:w="387"/>
        <w:gridCol w:w="354"/>
        <w:gridCol w:w="472"/>
        <w:gridCol w:w="642"/>
      </w:tblGrid>
      <w:tr w:rsidR="00C26932" w:rsidRPr="00C26932" w:rsidTr="00637EF9">
        <w:trPr>
          <w:trHeight w:val="284"/>
        </w:trPr>
        <w:tc>
          <w:tcPr>
            <w:tcW w:w="906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F9" w:rsidRPr="00C26932" w:rsidRDefault="00637EF9" w:rsidP="00637EF9">
            <w:pPr>
              <w:numPr>
                <w:ilvl w:val="1"/>
                <w:numId w:val="6"/>
              </w:numPr>
              <w:tabs>
                <w:tab w:val="left" w:pos="426"/>
              </w:tabs>
              <w:ind w:left="426" w:hanging="426"/>
              <w:rPr>
                <w:rFonts w:eastAsia="Arial Unicode MS"/>
                <w:b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sz w:val="20"/>
                <w:szCs w:val="20"/>
                <w:lang/>
              </w:rPr>
              <w:t xml:space="preserve">Sposoby weryfikacji osiągnięcia przedmiotowych efektów kształcenia </w:t>
            </w:r>
          </w:p>
        </w:tc>
      </w:tr>
      <w:tr w:rsidR="00C26932" w:rsidRPr="00C26932" w:rsidTr="00E77F8D">
        <w:trPr>
          <w:trHeight w:val="284"/>
        </w:trPr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sz w:val="20"/>
                <w:szCs w:val="20"/>
                <w:lang/>
              </w:rPr>
              <w:t>Efekty przedmiotowe</w:t>
            </w:r>
          </w:p>
          <w:p w:rsidR="00637EF9" w:rsidRPr="00C26932" w:rsidRDefault="00637EF9" w:rsidP="0067345A">
            <w:pPr>
              <w:jc w:val="center"/>
              <w:rPr>
                <w:rFonts w:eastAsia="Arial Unicode MS"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16"/>
                <w:szCs w:val="16"/>
                <w:lang/>
              </w:rPr>
              <w:t>(symbol)</w:t>
            </w:r>
          </w:p>
        </w:tc>
        <w:tc>
          <w:tcPr>
            <w:tcW w:w="7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F9" w:rsidRPr="00C26932" w:rsidRDefault="00637EF9" w:rsidP="0067345A">
            <w:pPr>
              <w:jc w:val="center"/>
              <w:rPr>
                <w:rFonts w:eastAsia="Arial Unicode MS"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sz w:val="20"/>
                <w:szCs w:val="20"/>
                <w:lang/>
              </w:rPr>
              <w:t xml:space="preserve">Sposób weryfikacji </w:t>
            </w:r>
            <w:r w:rsidRPr="00C26932">
              <w:rPr>
                <w:rFonts w:ascii="Arial" w:eastAsia="Arial Unicode MS" w:hAnsi="Arial" w:cs="Arial"/>
                <w:b/>
                <w:sz w:val="20"/>
                <w:szCs w:val="20"/>
                <w:lang/>
              </w:rPr>
              <w:t>(+/-)</w:t>
            </w:r>
          </w:p>
        </w:tc>
      </w:tr>
      <w:tr w:rsidR="00C26932" w:rsidRPr="00C26932" w:rsidTr="00E77F8D">
        <w:trPr>
          <w:trHeight w:val="190"/>
        </w:trPr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EF9" w:rsidRPr="00C26932" w:rsidRDefault="00637EF9" w:rsidP="0067345A">
            <w:pPr>
              <w:rPr>
                <w:rFonts w:eastAsia="Arial Unicode MS"/>
                <w:sz w:val="20"/>
                <w:szCs w:val="20"/>
                <w:lang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ind w:left="-113" w:right="-113"/>
              <w:jc w:val="center"/>
              <w:rPr>
                <w:rFonts w:eastAsia="Arial Unicode MS"/>
                <w:b/>
                <w:sz w:val="16"/>
                <w:szCs w:val="16"/>
                <w:lang/>
              </w:rPr>
            </w:pPr>
            <w:r w:rsidRPr="00C26932">
              <w:rPr>
                <w:rFonts w:eastAsia="Arial Unicode MS"/>
                <w:b/>
                <w:sz w:val="16"/>
                <w:szCs w:val="16"/>
                <w:lang/>
              </w:rPr>
              <w:t>Egzamin ustny/pisemny*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ind w:left="-57" w:right="-57"/>
              <w:jc w:val="center"/>
              <w:rPr>
                <w:rFonts w:eastAsia="Arial Unicode MS"/>
                <w:b/>
                <w:sz w:val="16"/>
                <w:szCs w:val="16"/>
                <w:lang/>
              </w:rPr>
            </w:pPr>
            <w:r w:rsidRPr="00C26932">
              <w:rPr>
                <w:rFonts w:eastAsia="Arial Unicode MS"/>
                <w:b/>
                <w:sz w:val="16"/>
                <w:szCs w:val="16"/>
                <w:lang/>
              </w:rPr>
              <w:t>Kolokwium*</w:t>
            </w:r>
          </w:p>
        </w:tc>
        <w:tc>
          <w:tcPr>
            <w:tcW w:w="169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sz w:val="16"/>
                <w:szCs w:val="16"/>
                <w:lang/>
              </w:rPr>
            </w:pPr>
            <w:r w:rsidRPr="00C26932">
              <w:rPr>
                <w:rFonts w:eastAsia="Arial Unicode MS"/>
                <w:b/>
                <w:sz w:val="16"/>
                <w:szCs w:val="16"/>
                <w:lang/>
              </w:rPr>
              <w:t>Projekt*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sz w:val="16"/>
                <w:szCs w:val="16"/>
                <w:lang/>
              </w:rPr>
            </w:pPr>
            <w:r w:rsidRPr="00C26932">
              <w:rPr>
                <w:rFonts w:eastAsia="Arial Unicode MS"/>
                <w:b/>
                <w:sz w:val="16"/>
                <w:szCs w:val="16"/>
                <w:lang/>
              </w:rPr>
              <w:t xml:space="preserve">Aktywność               </w:t>
            </w:r>
            <w:r w:rsidRPr="00C26932">
              <w:rPr>
                <w:rFonts w:eastAsia="Arial Unicode MS"/>
                <w:b/>
                <w:spacing w:val="-2"/>
                <w:sz w:val="16"/>
                <w:szCs w:val="16"/>
                <w:lang/>
              </w:rPr>
              <w:t>na zajęciach*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sz w:val="16"/>
                <w:szCs w:val="16"/>
                <w:lang/>
              </w:rPr>
            </w:pPr>
            <w:r w:rsidRPr="00C26932">
              <w:rPr>
                <w:rFonts w:eastAsia="Arial Unicode MS"/>
                <w:b/>
                <w:sz w:val="16"/>
                <w:szCs w:val="16"/>
                <w:lang/>
              </w:rPr>
              <w:t>Praca własna*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sz w:val="16"/>
                <w:szCs w:val="16"/>
                <w:lang/>
              </w:rPr>
            </w:pPr>
            <w:r w:rsidRPr="00C26932">
              <w:rPr>
                <w:rFonts w:eastAsia="Arial Unicode MS"/>
                <w:b/>
                <w:sz w:val="16"/>
                <w:szCs w:val="16"/>
                <w:lang/>
              </w:rPr>
              <w:t>Praca                  w grupie*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sz w:val="16"/>
                <w:szCs w:val="16"/>
                <w:lang/>
              </w:rPr>
            </w:pPr>
            <w:r w:rsidRPr="00C26932">
              <w:rPr>
                <w:rFonts w:eastAsia="Arial Unicode MS"/>
                <w:b/>
                <w:sz w:val="16"/>
                <w:szCs w:val="16"/>
                <w:lang/>
              </w:rPr>
              <w:t>Obserwacja*</w:t>
            </w:r>
          </w:p>
        </w:tc>
      </w:tr>
      <w:tr w:rsidR="00C26932" w:rsidRPr="00C26932" w:rsidTr="00E77F8D">
        <w:trPr>
          <w:trHeight w:val="284"/>
        </w:trPr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EF9" w:rsidRPr="00C26932" w:rsidRDefault="00637EF9" w:rsidP="0067345A">
            <w:pPr>
              <w:rPr>
                <w:rFonts w:eastAsia="Arial Unicode MS"/>
                <w:sz w:val="20"/>
                <w:szCs w:val="20"/>
                <w:lang/>
              </w:rPr>
            </w:pPr>
          </w:p>
        </w:tc>
        <w:tc>
          <w:tcPr>
            <w:tcW w:w="115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16"/>
                <w:szCs w:val="16"/>
                <w:lang/>
              </w:rPr>
            </w:pPr>
            <w:r w:rsidRPr="00C26932">
              <w:rPr>
                <w:rFonts w:eastAsia="Arial Unicode MS"/>
                <w:b/>
                <w:i/>
                <w:sz w:val="16"/>
                <w:szCs w:val="16"/>
                <w:lang/>
              </w:rPr>
              <w:t>Forma zajęć</w:t>
            </w:r>
          </w:p>
        </w:tc>
        <w:tc>
          <w:tcPr>
            <w:tcW w:w="105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16"/>
                <w:szCs w:val="16"/>
                <w:lang/>
              </w:rPr>
            </w:pPr>
            <w:r w:rsidRPr="00C26932">
              <w:rPr>
                <w:rFonts w:eastAsia="Arial Unicode MS"/>
                <w:b/>
                <w:i/>
                <w:sz w:val="16"/>
                <w:szCs w:val="16"/>
                <w:lang/>
              </w:rPr>
              <w:t>Forma zajęć</w:t>
            </w:r>
          </w:p>
        </w:tc>
        <w:tc>
          <w:tcPr>
            <w:tcW w:w="1695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16"/>
                <w:szCs w:val="16"/>
                <w:lang/>
              </w:rPr>
              <w:t>Forma zajęć</w:t>
            </w:r>
          </w:p>
        </w:tc>
        <w:tc>
          <w:tcPr>
            <w:tcW w:w="104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16"/>
                <w:szCs w:val="16"/>
                <w:lang/>
              </w:rPr>
              <w:t>Forma zajęć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16"/>
                <w:szCs w:val="16"/>
                <w:lang/>
              </w:rPr>
              <w:t>Forma zajęć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16"/>
                <w:szCs w:val="16"/>
                <w:lang/>
              </w:rPr>
              <w:t>Forma zajęć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16"/>
                <w:szCs w:val="16"/>
                <w:lang/>
              </w:rPr>
              <w:t>Forma zajęć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F9" w:rsidRPr="00C26932" w:rsidRDefault="00637EF9" w:rsidP="0067345A">
            <w:pPr>
              <w:rPr>
                <w:rFonts w:eastAsia="Arial Unicode MS"/>
                <w:i/>
                <w:sz w:val="20"/>
                <w:szCs w:val="20"/>
                <w:lang/>
              </w:rPr>
            </w:pPr>
          </w:p>
        </w:tc>
        <w:tc>
          <w:tcPr>
            <w:tcW w:w="50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i/>
                <w:sz w:val="20"/>
                <w:szCs w:val="20"/>
                <w:lang/>
              </w:rPr>
              <w:t>W</w:t>
            </w:r>
          </w:p>
        </w:tc>
        <w:tc>
          <w:tcPr>
            <w:tcW w:w="47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i/>
                <w:sz w:val="20"/>
                <w:szCs w:val="20"/>
                <w:lang/>
              </w:rPr>
              <w:t>C</w:t>
            </w:r>
          </w:p>
        </w:tc>
        <w:tc>
          <w:tcPr>
            <w:tcW w:w="46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rPr>
                <w:rFonts w:eastAsia="Arial Unicode MS"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i/>
                <w:sz w:val="20"/>
                <w:szCs w:val="20"/>
                <w:lang/>
              </w:rPr>
              <w:t>CP</w:t>
            </w:r>
          </w:p>
        </w:tc>
        <w:tc>
          <w:tcPr>
            <w:tcW w:w="51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i/>
                <w:sz w:val="20"/>
                <w:szCs w:val="20"/>
                <w:lang/>
              </w:rPr>
              <w:t>W</w:t>
            </w:r>
          </w:p>
        </w:tc>
        <w:tc>
          <w:tcPr>
            <w:tcW w:w="3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i/>
                <w:sz w:val="20"/>
                <w:szCs w:val="20"/>
                <w:lang/>
              </w:rPr>
              <w:t>C</w:t>
            </w:r>
          </w:p>
        </w:tc>
        <w:tc>
          <w:tcPr>
            <w:tcW w:w="44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rPr>
                <w:rFonts w:eastAsia="Arial Unicode MS"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i/>
                <w:sz w:val="20"/>
                <w:szCs w:val="20"/>
                <w:lang/>
              </w:rPr>
              <w:t>CP</w:t>
            </w:r>
          </w:p>
        </w:tc>
        <w:tc>
          <w:tcPr>
            <w:tcW w:w="36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i/>
                <w:sz w:val="20"/>
                <w:szCs w:val="20"/>
                <w:lang/>
              </w:rPr>
              <w:t>W</w:t>
            </w:r>
          </w:p>
        </w:tc>
        <w:tc>
          <w:tcPr>
            <w:tcW w:w="33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i/>
                <w:sz w:val="20"/>
                <w:szCs w:val="20"/>
                <w:lang/>
              </w:rPr>
              <w:t>C</w:t>
            </w:r>
          </w:p>
        </w:tc>
        <w:tc>
          <w:tcPr>
            <w:tcW w:w="44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rPr>
                <w:rFonts w:eastAsia="Arial Unicode MS"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i/>
                <w:sz w:val="20"/>
                <w:szCs w:val="20"/>
                <w:lang/>
              </w:rPr>
              <w:t>CP</w:t>
            </w:r>
          </w:p>
        </w:tc>
        <w:tc>
          <w:tcPr>
            <w:tcW w:w="36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i/>
                <w:sz w:val="20"/>
                <w:szCs w:val="20"/>
                <w:lang/>
              </w:rPr>
              <w:t>W</w:t>
            </w:r>
          </w:p>
        </w:tc>
        <w:tc>
          <w:tcPr>
            <w:tcW w:w="33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i/>
                <w:sz w:val="20"/>
                <w:szCs w:val="20"/>
                <w:lang/>
              </w:rPr>
              <w:t>C</w:t>
            </w:r>
          </w:p>
        </w:tc>
        <w:tc>
          <w:tcPr>
            <w:tcW w:w="34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rPr>
                <w:rFonts w:eastAsia="Arial Unicode MS"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i/>
                <w:sz w:val="20"/>
                <w:szCs w:val="20"/>
                <w:lang/>
              </w:rPr>
              <w:t>CP</w:t>
            </w:r>
          </w:p>
        </w:tc>
        <w:tc>
          <w:tcPr>
            <w:tcW w:w="82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540786" w:rsidRDefault="00540786" w:rsidP="00540786">
            <w:pPr>
              <w:jc w:val="center"/>
              <w:rPr>
                <w:rFonts w:eastAsia="Arial Unicode MS"/>
                <w:i/>
                <w:sz w:val="18"/>
                <w:szCs w:val="18"/>
                <w:lang/>
              </w:rPr>
            </w:pPr>
            <w:r w:rsidRPr="00540786">
              <w:rPr>
                <w:rFonts w:eastAsia="Arial Unicode MS"/>
                <w:i/>
                <w:sz w:val="18"/>
                <w:szCs w:val="18"/>
                <w:lang/>
              </w:rPr>
              <w:t>C</w:t>
            </w:r>
          </w:p>
          <w:p w:rsidR="00540786" w:rsidRPr="00E77F8D" w:rsidRDefault="00540786" w:rsidP="00540786">
            <w:pPr>
              <w:jc w:val="center"/>
              <w:rPr>
                <w:rFonts w:eastAsia="Arial Unicode MS"/>
                <w:i/>
                <w:sz w:val="14"/>
                <w:szCs w:val="14"/>
                <w:lang/>
              </w:rPr>
            </w:pPr>
            <w:r w:rsidRPr="00540786">
              <w:rPr>
                <w:rFonts w:eastAsia="Arial Unicode MS"/>
                <w:i/>
                <w:sz w:val="18"/>
                <w:szCs w:val="18"/>
                <w:lang/>
              </w:rPr>
              <w:t>P</w:t>
            </w:r>
          </w:p>
        </w:tc>
        <w:tc>
          <w:tcPr>
            <w:tcW w:w="3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i/>
                <w:sz w:val="20"/>
                <w:szCs w:val="20"/>
                <w:lang/>
              </w:rPr>
              <w:t>W</w:t>
            </w:r>
          </w:p>
        </w:tc>
        <w:tc>
          <w:tcPr>
            <w:tcW w:w="33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i/>
                <w:sz w:val="20"/>
                <w:szCs w:val="20"/>
                <w:lang/>
              </w:rPr>
              <w:t>C</w:t>
            </w:r>
          </w:p>
        </w:tc>
        <w:tc>
          <w:tcPr>
            <w:tcW w:w="44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rPr>
                <w:rFonts w:eastAsia="Arial Unicode MS"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i/>
                <w:sz w:val="20"/>
                <w:szCs w:val="20"/>
                <w:lang/>
              </w:rPr>
              <w:t>CP</w:t>
            </w:r>
          </w:p>
        </w:tc>
        <w:tc>
          <w:tcPr>
            <w:tcW w:w="85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540786" w:rsidRDefault="00540786" w:rsidP="00540786">
            <w:pPr>
              <w:jc w:val="center"/>
              <w:rPr>
                <w:rFonts w:eastAsia="Arial Unicode MS"/>
                <w:i/>
                <w:sz w:val="18"/>
                <w:szCs w:val="18"/>
                <w:lang/>
              </w:rPr>
            </w:pPr>
            <w:r w:rsidRPr="00540786">
              <w:rPr>
                <w:rFonts w:eastAsia="Arial Unicode MS"/>
                <w:i/>
                <w:sz w:val="18"/>
                <w:szCs w:val="18"/>
                <w:lang/>
              </w:rPr>
              <w:t>C</w:t>
            </w:r>
          </w:p>
          <w:p w:rsidR="00540786" w:rsidRPr="00E77F8D" w:rsidRDefault="00540786" w:rsidP="00540786">
            <w:pPr>
              <w:jc w:val="center"/>
              <w:rPr>
                <w:rFonts w:eastAsia="Arial Unicode MS"/>
                <w:i/>
                <w:sz w:val="14"/>
                <w:szCs w:val="14"/>
                <w:lang/>
              </w:rPr>
            </w:pPr>
            <w:r w:rsidRPr="00540786">
              <w:rPr>
                <w:rFonts w:eastAsia="Arial Unicode MS"/>
                <w:i/>
                <w:sz w:val="18"/>
                <w:szCs w:val="18"/>
                <w:lang/>
              </w:rPr>
              <w:t>P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U01</w:t>
            </w:r>
          </w:p>
        </w:tc>
        <w:tc>
          <w:tcPr>
            <w:tcW w:w="5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U02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U03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U04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U05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U06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U07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U08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U09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U10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U11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U12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U13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U14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U15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lastRenderedPageBreak/>
              <w:t>U16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U18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U19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U20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U21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U22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U23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U24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U25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U26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U27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U28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U29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  <w:vAlign w:val="center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U30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  <w:vAlign w:val="center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  <w:vAlign w:val="center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U32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  <w:vAlign w:val="center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U33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  <w:vAlign w:val="center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U34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  <w:vAlign w:val="center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U35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  <w:vAlign w:val="center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U36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  <w:vAlign w:val="center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U37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U38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U39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U40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E77F8D" w:rsidRPr="00C26932" w:rsidTr="00E77F8D">
        <w:trPr>
          <w:trHeight w:val="284"/>
        </w:trPr>
        <w:tc>
          <w:tcPr>
            <w:tcW w:w="1287" w:type="dxa"/>
          </w:tcPr>
          <w:p w:rsidR="00637EF9" w:rsidRPr="00C26932" w:rsidRDefault="00637EF9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U41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9" w:rsidRPr="00C26932" w:rsidRDefault="00637EF9" w:rsidP="0067345A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C26932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</w:tbl>
    <w:p w:rsidR="00637EF9" w:rsidRPr="00C26932" w:rsidRDefault="00637EF9" w:rsidP="00EC2158">
      <w:pPr>
        <w:rPr>
          <w:sz w:val="20"/>
          <w:szCs w:val="20"/>
        </w:rPr>
      </w:pPr>
    </w:p>
    <w:p w:rsidR="00C26932" w:rsidRPr="00C26932" w:rsidRDefault="00C26932" w:rsidP="00EC2158">
      <w:pPr>
        <w:rPr>
          <w:sz w:val="20"/>
          <w:szCs w:val="20"/>
        </w:rPr>
      </w:pP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9"/>
        <w:gridCol w:w="672"/>
        <w:gridCol w:w="7725"/>
      </w:tblGrid>
      <w:tr w:rsidR="00C26932" w:rsidRPr="00C26932" w:rsidTr="00C26932">
        <w:trPr>
          <w:trHeight w:val="311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32" w:rsidRPr="00C26932" w:rsidRDefault="00C26932" w:rsidP="00C26932">
            <w:pPr>
              <w:numPr>
                <w:ilvl w:val="1"/>
                <w:numId w:val="8"/>
              </w:numPr>
              <w:ind w:left="426" w:hanging="426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C26932" w:rsidRPr="00C26932" w:rsidTr="00C26932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32" w:rsidRPr="00C26932" w:rsidRDefault="00C26932" w:rsidP="003048B7">
            <w:pPr>
              <w:jc w:val="center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32" w:rsidRPr="00C26932" w:rsidRDefault="00C26932" w:rsidP="003048B7">
            <w:pPr>
              <w:jc w:val="center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Ocena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32" w:rsidRPr="00C26932" w:rsidRDefault="00C26932" w:rsidP="003048B7">
            <w:pPr>
              <w:jc w:val="center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Kryterium oceny</w:t>
            </w:r>
          </w:p>
        </w:tc>
      </w:tr>
      <w:tr w:rsidR="00C26932" w:rsidRPr="00C26932" w:rsidTr="00C26932">
        <w:trPr>
          <w:cantSplit/>
          <w:trHeight w:val="279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26932" w:rsidRPr="00C26932" w:rsidRDefault="00C26932" w:rsidP="003048B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26932">
              <w:rPr>
                <w:b/>
                <w:sz w:val="18"/>
                <w:szCs w:val="18"/>
              </w:rPr>
              <w:t>Ćwiczenia praktyczne (CP)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32" w:rsidRPr="00C26932" w:rsidRDefault="00C26932" w:rsidP="003048B7">
            <w:pPr>
              <w:jc w:val="center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32" w:rsidRPr="00C26932" w:rsidRDefault="00C26932" w:rsidP="003048B7">
            <w:pPr>
              <w:ind w:right="113"/>
              <w:rPr>
                <w:bCs/>
                <w:sz w:val="18"/>
                <w:szCs w:val="18"/>
              </w:rPr>
            </w:pPr>
            <w:r w:rsidRPr="00C26932">
              <w:rPr>
                <w:bCs/>
                <w:sz w:val="18"/>
                <w:szCs w:val="18"/>
              </w:rPr>
              <w:t>Student opanował podstawowe umiejętności, ale wymaga stałej kontroli i pytań naprowadzających; jego działania są fragmentaryczne.</w:t>
            </w:r>
          </w:p>
        </w:tc>
      </w:tr>
      <w:tr w:rsidR="00C26932" w:rsidRPr="00C26932" w:rsidTr="00C26932">
        <w:trPr>
          <w:trHeight w:val="279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932" w:rsidRPr="00C26932" w:rsidRDefault="00C26932" w:rsidP="003048B7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32" w:rsidRPr="00C26932" w:rsidRDefault="00C26932" w:rsidP="003048B7">
            <w:pPr>
              <w:jc w:val="center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32" w:rsidRPr="00C26932" w:rsidRDefault="00C26932" w:rsidP="003048B7">
            <w:pPr>
              <w:rPr>
                <w:bCs/>
                <w:sz w:val="18"/>
                <w:szCs w:val="18"/>
              </w:rPr>
            </w:pPr>
            <w:r w:rsidRPr="00C26932">
              <w:rPr>
                <w:bCs/>
                <w:sz w:val="18"/>
                <w:szCs w:val="18"/>
              </w:rPr>
              <w:t>Student wykonuje podstawowe procedury w sposób poprawny, choć z pomocą prowadzącego; potrafi przeprowadzić badanie chorego i wykonać proste czynności.</w:t>
            </w:r>
          </w:p>
        </w:tc>
      </w:tr>
      <w:tr w:rsidR="00C26932" w:rsidRPr="00C26932" w:rsidTr="00C26932">
        <w:trPr>
          <w:trHeight w:val="279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932" w:rsidRPr="00C26932" w:rsidRDefault="00C26932" w:rsidP="003048B7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32" w:rsidRPr="00C26932" w:rsidRDefault="00C26932" w:rsidP="003048B7">
            <w:pPr>
              <w:jc w:val="center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32" w:rsidRPr="00C26932" w:rsidRDefault="00C26932" w:rsidP="003048B7">
            <w:pPr>
              <w:rPr>
                <w:bCs/>
                <w:sz w:val="18"/>
                <w:szCs w:val="18"/>
              </w:rPr>
            </w:pPr>
            <w:r w:rsidRPr="00C26932">
              <w:rPr>
                <w:bCs/>
                <w:sz w:val="18"/>
                <w:szCs w:val="18"/>
              </w:rPr>
              <w:t>Student samodzielnie wykonuje większość typowych procedur (szycie rany, opatrunki, cewnik, wkłucie obwodowe), umie prawidłowo badać pacjenta i prowadzić dokumentację.</w:t>
            </w:r>
          </w:p>
        </w:tc>
      </w:tr>
      <w:tr w:rsidR="00C26932" w:rsidRPr="00C26932" w:rsidTr="00C26932">
        <w:trPr>
          <w:trHeight w:val="279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932" w:rsidRPr="00C26932" w:rsidRDefault="00C26932" w:rsidP="003048B7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32" w:rsidRPr="00C26932" w:rsidRDefault="00C26932" w:rsidP="003048B7">
            <w:pPr>
              <w:jc w:val="center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32" w:rsidRPr="00C26932" w:rsidRDefault="00C26932" w:rsidP="003048B7">
            <w:pPr>
              <w:rPr>
                <w:bCs/>
                <w:sz w:val="18"/>
                <w:szCs w:val="18"/>
              </w:rPr>
            </w:pPr>
            <w:r w:rsidRPr="00C26932">
              <w:rPr>
                <w:bCs/>
                <w:sz w:val="18"/>
                <w:szCs w:val="18"/>
              </w:rPr>
              <w:t>Student wykazuje dużą sprawność manualną i organizacyjną, potrafi uczestniczyć w zabiegach, rozpoznaje i unika błędów, rozwiązuje problemy praktyczne zgodnie z zasadami aseptyki i etyki.</w:t>
            </w:r>
          </w:p>
        </w:tc>
      </w:tr>
      <w:tr w:rsidR="00C26932" w:rsidRPr="00C26932" w:rsidTr="00C26932">
        <w:trPr>
          <w:trHeight w:val="394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32" w:rsidRPr="00C26932" w:rsidRDefault="00C26932" w:rsidP="003048B7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32" w:rsidRPr="00C26932" w:rsidRDefault="00C26932" w:rsidP="003048B7">
            <w:pPr>
              <w:jc w:val="center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32" w:rsidRPr="00C26932" w:rsidRDefault="00C26932" w:rsidP="003048B7">
            <w:pPr>
              <w:rPr>
                <w:bCs/>
                <w:sz w:val="18"/>
                <w:szCs w:val="18"/>
              </w:rPr>
            </w:pPr>
            <w:r w:rsidRPr="00C26932">
              <w:rPr>
                <w:bCs/>
                <w:sz w:val="18"/>
                <w:szCs w:val="18"/>
              </w:rPr>
              <w:t>Student wykonuje procedury bardzo sprawnie, potrafi krytycznie ocenić swoje działania, aktywnie asystuje do zabiegów, prezentuje wysoką kulturę kliniczną i umiejętności pracy zespołowej.</w:t>
            </w:r>
          </w:p>
        </w:tc>
      </w:tr>
    </w:tbl>
    <w:p w:rsidR="00C26932" w:rsidRPr="00C26932" w:rsidRDefault="00C26932" w:rsidP="00EC2158">
      <w:pPr>
        <w:rPr>
          <w:sz w:val="20"/>
          <w:szCs w:val="20"/>
        </w:rPr>
      </w:pPr>
    </w:p>
    <w:p w:rsidR="00637EF9" w:rsidRPr="00C26932" w:rsidRDefault="00637EF9" w:rsidP="00EC2158">
      <w:pPr>
        <w:rPr>
          <w:sz w:val="20"/>
          <w:szCs w:val="20"/>
        </w:rPr>
      </w:pPr>
    </w:p>
    <w:p w:rsidR="00C26932" w:rsidRPr="00C26932" w:rsidRDefault="00C26932" w:rsidP="00EC2158">
      <w:pPr>
        <w:rPr>
          <w:sz w:val="20"/>
          <w:szCs w:val="20"/>
        </w:rPr>
      </w:pPr>
    </w:p>
    <w:p w:rsidR="00C26932" w:rsidRPr="00C26932" w:rsidRDefault="00C26932" w:rsidP="00EC2158">
      <w:pPr>
        <w:rPr>
          <w:sz w:val="20"/>
          <w:szCs w:val="20"/>
        </w:rPr>
      </w:pPr>
    </w:p>
    <w:p w:rsidR="00C26932" w:rsidRDefault="00C26932" w:rsidP="00EC2158">
      <w:pPr>
        <w:rPr>
          <w:sz w:val="20"/>
          <w:szCs w:val="20"/>
        </w:rPr>
      </w:pPr>
    </w:p>
    <w:p w:rsidR="00C26932" w:rsidRDefault="00C26932" w:rsidP="00EC2158">
      <w:pPr>
        <w:rPr>
          <w:sz w:val="20"/>
          <w:szCs w:val="20"/>
        </w:rPr>
      </w:pPr>
    </w:p>
    <w:p w:rsidR="00D401E8" w:rsidRDefault="00D401E8" w:rsidP="00EC2158">
      <w:pPr>
        <w:rPr>
          <w:sz w:val="20"/>
          <w:szCs w:val="20"/>
        </w:rPr>
      </w:pPr>
    </w:p>
    <w:p w:rsidR="00D401E8" w:rsidRDefault="00D401E8" w:rsidP="00EC2158">
      <w:pPr>
        <w:rPr>
          <w:sz w:val="20"/>
          <w:szCs w:val="20"/>
        </w:rPr>
      </w:pPr>
      <w:bookmarkStart w:id="2" w:name="_GoBack"/>
      <w:bookmarkEnd w:id="2"/>
    </w:p>
    <w:p w:rsidR="00C26932" w:rsidRPr="00C26932" w:rsidRDefault="00C26932" w:rsidP="00EC2158">
      <w:pPr>
        <w:rPr>
          <w:sz w:val="20"/>
          <w:szCs w:val="20"/>
        </w:rPr>
      </w:pPr>
    </w:p>
    <w:p w:rsidR="00C26932" w:rsidRPr="00C26932" w:rsidRDefault="00C26932" w:rsidP="00EC2158">
      <w:pPr>
        <w:rPr>
          <w:sz w:val="20"/>
          <w:szCs w:val="20"/>
        </w:rPr>
      </w:pPr>
    </w:p>
    <w:p w:rsidR="00637EF9" w:rsidRPr="00C26932" w:rsidRDefault="00637EF9" w:rsidP="00EC2158">
      <w:pPr>
        <w:rPr>
          <w:sz w:val="20"/>
          <w:szCs w:val="20"/>
        </w:rPr>
      </w:pPr>
    </w:p>
    <w:p w:rsidR="00EC2158" w:rsidRPr="00C26932" w:rsidRDefault="00EC2158" w:rsidP="00EC2158">
      <w:pPr>
        <w:numPr>
          <w:ilvl w:val="0"/>
          <w:numId w:val="5"/>
        </w:numPr>
        <w:rPr>
          <w:b/>
          <w:sz w:val="20"/>
          <w:szCs w:val="20"/>
        </w:rPr>
      </w:pPr>
      <w:r w:rsidRPr="00C26932">
        <w:rPr>
          <w:b/>
          <w:sz w:val="20"/>
          <w:szCs w:val="20"/>
        </w:rPr>
        <w:t>BILANS PUNKTÓW ECTS – NAKŁAD PRACY STUDENTA</w:t>
      </w:r>
    </w:p>
    <w:p w:rsidR="00EC2158" w:rsidRPr="00C26932" w:rsidRDefault="00EC2158" w:rsidP="00EC2158">
      <w:pPr>
        <w:ind w:left="720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6"/>
        <w:gridCol w:w="1490"/>
        <w:gridCol w:w="1562"/>
      </w:tblGrid>
      <w:tr w:rsidR="00C26932" w:rsidRPr="00C26932" w:rsidTr="0067345A">
        <w:tc>
          <w:tcPr>
            <w:tcW w:w="3357" w:type="pct"/>
            <w:vMerge w:val="restart"/>
            <w:vAlign w:val="center"/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Kategoria</w:t>
            </w:r>
          </w:p>
        </w:tc>
        <w:tc>
          <w:tcPr>
            <w:tcW w:w="1643" w:type="pct"/>
            <w:gridSpan w:val="2"/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Obciążenie studenta</w:t>
            </w:r>
          </w:p>
        </w:tc>
      </w:tr>
      <w:tr w:rsidR="00C26932" w:rsidRPr="00C26932" w:rsidTr="0067345A">
        <w:tc>
          <w:tcPr>
            <w:tcW w:w="3357" w:type="pct"/>
            <w:vMerge/>
          </w:tcPr>
          <w:p w:rsidR="00EC2158" w:rsidRPr="00C26932" w:rsidRDefault="00EC2158" w:rsidP="0067345A">
            <w:pPr>
              <w:rPr>
                <w:sz w:val="20"/>
                <w:szCs w:val="20"/>
              </w:rPr>
            </w:pPr>
          </w:p>
        </w:tc>
        <w:tc>
          <w:tcPr>
            <w:tcW w:w="802" w:type="pct"/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Studia</w:t>
            </w:r>
          </w:p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stacjonarne</w:t>
            </w:r>
          </w:p>
        </w:tc>
        <w:tc>
          <w:tcPr>
            <w:tcW w:w="841" w:type="pct"/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Studia</w:t>
            </w:r>
          </w:p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niestacjonarne</w:t>
            </w:r>
          </w:p>
        </w:tc>
      </w:tr>
      <w:tr w:rsidR="00C26932" w:rsidRPr="00C26932" w:rsidTr="0067345A">
        <w:tc>
          <w:tcPr>
            <w:tcW w:w="3357" w:type="pct"/>
            <w:tcBorders>
              <w:bottom w:val="single" w:sz="4" w:space="0" w:color="auto"/>
            </w:tcBorders>
            <w:shd w:val="clear" w:color="auto" w:fill="D9D9D9"/>
          </w:tcPr>
          <w:p w:rsidR="00EC2158" w:rsidRPr="00C26932" w:rsidRDefault="00EC2158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Udział w zajęciach dydaktycznych określonych w planie studiów (godz. kontaktowe)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D9D9D9"/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841" w:type="pct"/>
            <w:tcBorders>
              <w:bottom w:val="single" w:sz="4" w:space="0" w:color="auto"/>
            </w:tcBorders>
            <w:shd w:val="clear" w:color="auto" w:fill="D9D9D9"/>
          </w:tcPr>
          <w:p w:rsidR="00EC2158" w:rsidRPr="00C26932" w:rsidRDefault="0078513E" w:rsidP="0067345A">
            <w:pPr>
              <w:jc w:val="center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60</w:t>
            </w:r>
          </w:p>
        </w:tc>
      </w:tr>
      <w:tr w:rsidR="00C26932" w:rsidRPr="00C26932" w:rsidTr="0067345A">
        <w:tc>
          <w:tcPr>
            <w:tcW w:w="3357" w:type="pct"/>
            <w:tcBorders>
              <w:top w:val="dotted" w:sz="4" w:space="0" w:color="auto"/>
              <w:bottom w:val="dotted" w:sz="4" w:space="0" w:color="auto"/>
            </w:tcBorders>
          </w:tcPr>
          <w:p w:rsidR="00EC2158" w:rsidRPr="00C26932" w:rsidRDefault="00EC2158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- Udział w wykładach</w:t>
            </w:r>
          </w:p>
        </w:tc>
        <w:tc>
          <w:tcPr>
            <w:tcW w:w="802" w:type="pct"/>
            <w:tcBorders>
              <w:top w:val="dotted" w:sz="4" w:space="0" w:color="auto"/>
              <w:bottom w:val="dotted" w:sz="4" w:space="0" w:color="auto"/>
            </w:tcBorders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dotted" w:sz="4" w:space="0" w:color="auto"/>
              <w:bottom w:val="dotted" w:sz="4" w:space="0" w:color="auto"/>
            </w:tcBorders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6932" w:rsidRPr="00C26932" w:rsidTr="0067345A">
        <w:tc>
          <w:tcPr>
            <w:tcW w:w="3357" w:type="pct"/>
            <w:tcBorders>
              <w:top w:val="dotted" w:sz="4" w:space="0" w:color="auto"/>
              <w:bottom w:val="dotted" w:sz="4" w:space="0" w:color="auto"/>
            </w:tcBorders>
          </w:tcPr>
          <w:p w:rsidR="00EC2158" w:rsidRPr="00C26932" w:rsidRDefault="00EC2158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- Udział w ćwiczeniach, konwersatoriach, laboratoriach itp.</w:t>
            </w:r>
          </w:p>
        </w:tc>
        <w:tc>
          <w:tcPr>
            <w:tcW w:w="802" w:type="pct"/>
            <w:tcBorders>
              <w:top w:val="dotted" w:sz="4" w:space="0" w:color="auto"/>
              <w:bottom w:val="dotted" w:sz="4" w:space="0" w:color="auto"/>
            </w:tcBorders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dotted" w:sz="4" w:space="0" w:color="auto"/>
              <w:bottom w:val="dotted" w:sz="4" w:space="0" w:color="auto"/>
            </w:tcBorders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6932" w:rsidRPr="00C26932" w:rsidTr="0067345A">
        <w:tc>
          <w:tcPr>
            <w:tcW w:w="3357" w:type="pct"/>
            <w:tcBorders>
              <w:top w:val="dotted" w:sz="4" w:space="0" w:color="auto"/>
              <w:bottom w:val="dotted" w:sz="4" w:space="0" w:color="auto"/>
            </w:tcBorders>
          </w:tcPr>
          <w:p w:rsidR="00EC2158" w:rsidRPr="00C26932" w:rsidRDefault="00EC2158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Udział w konsultacjach/ PRAKTYKACH</w:t>
            </w:r>
          </w:p>
        </w:tc>
        <w:tc>
          <w:tcPr>
            <w:tcW w:w="802" w:type="pct"/>
            <w:tcBorders>
              <w:top w:val="dotted" w:sz="4" w:space="0" w:color="auto"/>
              <w:bottom w:val="dotted" w:sz="4" w:space="0" w:color="auto"/>
            </w:tcBorders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841" w:type="pct"/>
            <w:tcBorders>
              <w:top w:val="dotted" w:sz="4" w:space="0" w:color="auto"/>
              <w:bottom w:val="dotted" w:sz="4" w:space="0" w:color="auto"/>
            </w:tcBorders>
          </w:tcPr>
          <w:p w:rsidR="00EC2158" w:rsidRPr="00C26932" w:rsidRDefault="0078513E" w:rsidP="0067345A">
            <w:pPr>
              <w:jc w:val="center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60</w:t>
            </w:r>
          </w:p>
        </w:tc>
      </w:tr>
      <w:tr w:rsidR="00C26932" w:rsidRPr="00C26932" w:rsidTr="0067345A">
        <w:tc>
          <w:tcPr>
            <w:tcW w:w="3357" w:type="pct"/>
            <w:tcBorders>
              <w:top w:val="dotted" w:sz="4" w:space="0" w:color="auto"/>
              <w:bottom w:val="dotted" w:sz="4" w:space="0" w:color="auto"/>
            </w:tcBorders>
          </w:tcPr>
          <w:p w:rsidR="00EC2158" w:rsidRPr="00C26932" w:rsidRDefault="00EC2158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Przygotowanie do egzaminu/udział w egzaminie, kolokwium zaliczeniowym itp.</w:t>
            </w:r>
          </w:p>
        </w:tc>
        <w:tc>
          <w:tcPr>
            <w:tcW w:w="802" w:type="pct"/>
            <w:tcBorders>
              <w:top w:val="dotted" w:sz="4" w:space="0" w:color="auto"/>
              <w:bottom w:val="dotted" w:sz="4" w:space="0" w:color="auto"/>
            </w:tcBorders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dotted" w:sz="4" w:space="0" w:color="auto"/>
              <w:bottom w:val="dotted" w:sz="4" w:space="0" w:color="auto"/>
            </w:tcBorders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6932" w:rsidRPr="00C26932" w:rsidTr="0067345A">
        <w:trPr>
          <w:trHeight w:val="213"/>
        </w:trPr>
        <w:tc>
          <w:tcPr>
            <w:tcW w:w="3357" w:type="pct"/>
            <w:tcBorders>
              <w:top w:val="dotted" w:sz="4" w:space="0" w:color="auto"/>
            </w:tcBorders>
          </w:tcPr>
          <w:p w:rsidR="00EC2158" w:rsidRPr="00C26932" w:rsidRDefault="00EC2158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Inne</w:t>
            </w:r>
          </w:p>
        </w:tc>
        <w:tc>
          <w:tcPr>
            <w:tcW w:w="802" w:type="pct"/>
            <w:tcBorders>
              <w:top w:val="dotted" w:sz="4" w:space="0" w:color="auto"/>
            </w:tcBorders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dotted" w:sz="4" w:space="0" w:color="auto"/>
            </w:tcBorders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6932" w:rsidRPr="00C26932" w:rsidTr="0067345A">
        <w:tc>
          <w:tcPr>
            <w:tcW w:w="3357" w:type="pct"/>
            <w:shd w:val="clear" w:color="auto" w:fill="D9D9D9"/>
          </w:tcPr>
          <w:p w:rsidR="00EC2158" w:rsidRPr="00C26932" w:rsidRDefault="00EC2158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Samodzielna praca studenta (godziny </w:t>
            </w:r>
            <w:proofErr w:type="spellStart"/>
            <w:r w:rsidRPr="00C26932">
              <w:rPr>
                <w:sz w:val="20"/>
                <w:szCs w:val="20"/>
              </w:rPr>
              <w:t>niekontaktowe</w:t>
            </w:r>
            <w:proofErr w:type="spellEnd"/>
            <w:r w:rsidRPr="00C26932">
              <w:rPr>
                <w:sz w:val="20"/>
                <w:szCs w:val="20"/>
              </w:rPr>
              <w:t>)</w:t>
            </w:r>
          </w:p>
        </w:tc>
        <w:tc>
          <w:tcPr>
            <w:tcW w:w="802" w:type="pct"/>
            <w:shd w:val="clear" w:color="auto" w:fill="D9D9D9"/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D9D9D9"/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6932" w:rsidRPr="00C26932" w:rsidTr="0067345A">
        <w:tc>
          <w:tcPr>
            <w:tcW w:w="3357" w:type="pct"/>
          </w:tcPr>
          <w:p w:rsidR="00EC2158" w:rsidRPr="00C26932" w:rsidRDefault="00EC2158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Przygotowanie do wykładu</w:t>
            </w:r>
          </w:p>
        </w:tc>
        <w:tc>
          <w:tcPr>
            <w:tcW w:w="802" w:type="pct"/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pct"/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6932" w:rsidRPr="00C26932" w:rsidTr="0067345A">
        <w:tc>
          <w:tcPr>
            <w:tcW w:w="3357" w:type="pct"/>
          </w:tcPr>
          <w:p w:rsidR="00EC2158" w:rsidRPr="00C26932" w:rsidRDefault="00EC2158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Przygotowanie do ćwiczeń, konwersatorium, laboratorium itp.</w:t>
            </w:r>
          </w:p>
        </w:tc>
        <w:tc>
          <w:tcPr>
            <w:tcW w:w="802" w:type="pct"/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pct"/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6932" w:rsidRPr="00C26932" w:rsidTr="0067345A">
        <w:tc>
          <w:tcPr>
            <w:tcW w:w="3357" w:type="pct"/>
          </w:tcPr>
          <w:p w:rsidR="00EC2158" w:rsidRPr="00C26932" w:rsidRDefault="00EC2158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Przygotowanie do  egzaminu/kolokwium</w:t>
            </w:r>
          </w:p>
        </w:tc>
        <w:tc>
          <w:tcPr>
            <w:tcW w:w="802" w:type="pct"/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pct"/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6932" w:rsidRPr="00C26932" w:rsidTr="0067345A">
        <w:tc>
          <w:tcPr>
            <w:tcW w:w="3357" w:type="pct"/>
          </w:tcPr>
          <w:p w:rsidR="00EC2158" w:rsidRPr="00C26932" w:rsidRDefault="00EC2158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802" w:type="pct"/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pct"/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6932" w:rsidRPr="00C26932" w:rsidTr="0067345A">
        <w:tc>
          <w:tcPr>
            <w:tcW w:w="3357" w:type="pct"/>
          </w:tcPr>
          <w:p w:rsidR="00EC2158" w:rsidRPr="00C26932" w:rsidRDefault="00EC2158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Opracowanie prezentacji multimedialnej</w:t>
            </w:r>
          </w:p>
        </w:tc>
        <w:tc>
          <w:tcPr>
            <w:tcW w:w="802" w:type="pct"/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pct"/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6932" w:rsidRPr="00C26932" w:rsidTr="0067345A">
        <w:tc>
          <w:tcPr>
            <w:tcW w:w="3357" w:type="pct"/>
          </w:tcPr>
          <w:p w:rsidR="00EC2158" w:rsidRPr="00C26932" w:rsidRDefault="00EC2158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 xml:space="preserve">Przygotowanie hasła do </w:t>
            </w:r>
            <w:r w:rsidR="0067345A" w:rsidRPr="00C26932">
              <w:rPr>
                <w:sz w:val="20"/>
                <w:szCs w:val="20"/>
              </w:rPr>
              <w:t>Wikipedii</w:t>
            </w:r>
          </w:p>
        </w:tc>
        <w:tc>
          <w:tcPr>
            <w:tcW w:w="802" w:type="pct"/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pct"/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6932" w:rsidRPr="00C26932" w:rsidTr="0067345A">
        <w:tc>
          <w:tcPr>
            <w:tcW w:w="3357" w:type="pct"/>
          </w:tcPr>
          <w:p w:rsidR="00EC2158" w:rsidRPr="00C26932" w:rsidRDefault="00EC2158" w:rsidP="0067345A">
            <w:pPr>
              <w:rPr>
                <w:sz w:val="20"/>
                <w:szCs w:val="20"/>
              </w:rPr>
            </w:pPr>
            <w:r w:rsidRPr="00C26932">
              <w:rPr>
                <w:sz w:val="20"/>
                <w:szCs w:val="20"/>
              </w:rPr>
              <w:t>Inne</w:t>
            </w:r>
          </w:p>
        </w:tc>
        <w:tc>
          <w:tcPr>
            <w:tcW w:w="802" w:type="pct"/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1" w:type="pct"/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6932" w:rsidRPr="00C26932" w:rsidTr="0067345A">
        <w:tc>
          <w:tcPr>
            <w:tcW w:w="3357" w:type="pct"/>
            <w:shd w:val="clear" w:color="auto" w:fill="F2F2F2"/>
          </w:tcPr>
          <w:p w:rsidR="00EC2158" w:rsidRPr="00C26932" w:rsidRDefault="00EC2158" w:rsidP="0067345A">
            <w:pPr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Łączna liczba godzin</w:t>
            </w:r>
          </w:p>
        </w:tc>
        <w:tc>
          <w:tcPr>
            <w:tcW w:w="802" w:type="pct"/>
            <w:shd w:val="clear" w:color="auto" w:fill="F2F2F2"/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841" w:type="pct"/>
            <w:shd w:val="clear" w:color="auto" w:fill="F2F2F2"/>
          </w:tcPr>
          <w:p w:rsidR="00EC2158" w:rsidRPr="00C26932" w:rsidRDefault="0078513E" w:rsidP="0067345A">
            <w:pPr>
              <w:jc w:val="center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60</w:t>
            </w:r>
          </w:p>
        </w:tc>
      </w:tr>
      <w:tr w:rsidR="00C26932" w:rsidRPr="00C26932" w:rsidTr="0067345A">
        <w:tc>
          <w:tcPr>
            <w:tcW w:w="3357" w:type="pct"/>
            <w:shd w:val="clear" w:color="auto" w:fill="F2F2F2"/>
          </w:tcPr>
          <w:p w:rsidR="00EC2158" w:rsidRPr="00C26932" w:rsidRDefault="00EC2158" w:rsidP="0067345A">
            <w:pPr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802" w:type="pct"/>
            <w:shd w:val="clear" w:color="auto" w:fill="F2F2F2"/>
          </w:tcPr>
          <w:p w:rsidR="00EC2158" w:rsidRPr="00C26932" w:rsidRDefault="00EC2158" w:rsidP="0067345A">
            <w:pPr>
              <w:jc w:val="center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41" w:type="pct"/>
            <w:shd w:val="clear" w:color="auto" w:fill="F2F2F2"/>
          </w:tcPr>
          <w:p w:rsidR="00EC2158" w:rsidRPr="00C26932" w:rsidRDefault="0078513E" w:rsidP="0067345A">
            <w:pPr>
              <w:jc w:val="center"/>
              <w:rPr>
                <w:b/>
                <w:sz w:val="20"/>
                <w:szCs w:val="20"/>
              </w:rPr>
            </w:pPr>
            <w:r w:rsidRPr="00C26932">
              <w:rPr>
                <w:b/>
                <w:sz w:val="20"/>
                <w:szCs w:val="20"/>
              </w:rPr>
              <w:t>2</w:t>
            </w:r>
          </w:p>
        </w:tc>
      </w:tr>
    </w:tbl>
    <w:p w:rsidR="0067345A" w:rsidRPr="00C26932" w:rsidRDefault="0067345A"/>
    <w:sectPr w:rsidR="0067345A" w:rsidRPr="00C26932" w:rsidSect="00E47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11BD"/>
    <w:multiLevelType w:val="hybridMultilevel"/>
    <w:tmpl w:val="8B20C5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3CA1246C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70746F2D"/>
    <w:multiLevelType w:val="multilevel"/>
    <w:tmpl w:val="C67AF3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72002A0A"/>
    <w:multiLevelType w:val="multilevel"/>
    <w:tmpl w:val="A9EA2AA0"/>
    <w:lvl w:ilvl="0">
      <w:start w:val="1"/>
      <w:numFmt w:val="decimal"/>
      <w:pStyle w:val="Nagwek3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425"/>
  <w:characterSpacingControl w:val="doNotCompress"/>
  <w:compat/>
  <w:rsids>
    <w:rsidRoot w:val="00B5235D"/>
    <w:rsid w:val="00003678"/>
    <w:rsid w:val="00056AB7"/>
    <w:rsid w:val="00080966"/>
    <w:rsid w:val="00093D5F"/>
    <w:rsid w:val="000B54FA"/>
    <w:rsid w:val="00142CDE"/>
    <w:rsid w:val="001679D2"/>
    <w:rsid w:val="001C332B"/>
    <w:rsid w:val="00227857"/>
    <w:rsid w:val="00271E6D"/>
    <w:rsid w:val="00295E91"/>
    <w:rsid w:val="002D5441"/>
    <w:rsid w:val="00305225"/>
    <w:rsid w:val="00305B0A"/>
    <w:rsid w:val="00317724"/>
    <w:rsid w:val="00323A7F"/>
    <w:rsid w:val="003315CD"/>
    <w:rsid w:val="00363CC1"/>
    <w:rsid w:val="00395AC2"/>
    <w:rsid w:val="003F1318"/>
    <w:rsid w:val="00531DC6"/>
    <w:rsid w:val="00533AC6"/>
    <w:rsid w:val="00540786"/>
    <w:rsid w:val="00553FCD"/>
    <w:rsid w:val="00581081"/>
    <w:rsid w:val="00611124"/>
    <w:rsid w:val="00637EF9"/>
    <w:rsid w:val="00657D9B"/>
    <w:rsid w:val="00660B07"/>
    <w:rsid w:val="0067345A"/>
    <w:rsid w:val="006851F4"/>
    <w:rsid w:val="0068666D"/>
    <w:rsid w:val="006A0F7A"/>
    <w:rsid w:val="006F2744"/>
    <w:rsid w:val="00776517"/>
    <w:rsid w:val="0078513E"/>
    <w:rsid w:val="007A7765"/>
    <w:rsid w:val="00857A5B"/>
    <w:rsid w:val="00883566"/>
    <w:rsid w:val="008C3ADF"/>
    <w:rsid w:val="008E5F81"/>
    <w:rsid w:val="009078C8"/>
    <w:rsid w:val="0095014F"/>
    <w:rsid w:val="009A774F"/>
    <w:rsid w:val="009E1525"/>
    <w:rsid w:val="00A47125"/>
    <w:rsid w:val="00AF2115"/>
    <w:rsid w:val="00B06275"/>
    <w:rsid w:val="00B404E9"/>
    <w:rsid w:val="00B51060"/>
    <w:rsid w:val="00B5235D"/>
    <w:rsid w:val="00B538D9"/>
    <w:rsid w:val="00B55D85"/>
    <w:rsid w:val="00B93823"/>
    <w:rsid w:val="00B943A2"/>
    <w:rsid w:val="00C26098"/>
    <w:rsid w:val="00C26932"/>
    <w:rsid w:val="00C4524E"/>
    <w:rsid w:val="00C72725"/>
    <w:rsid w:val="00C95E27"/>
    <w:rsid w:val="00CA6651"/>
    <w:rsid w:val="00D07CBC"/>
    <w:rsid w:val="00D401E8"/>
    <w:rsid w:val="00D80D0C"/>
    <w:rsid w:val="00D92995"/>
    <w:rsid w:val="00DA0C99"/>
    <w:rsid w:val="00DB385F"/>
    <w:rsid w:val="00E47C28"/>
    <w:rsid w:val="00E61CC4"/>
    <w:rsid w:val="00E77F8D"/>
    <w:rsid w:val="00EC2158"/>
    <w:rsid w:val="00F3145B"/>
    <w:rsid w:val="00F55310"/>
    <w:rsid w:val="00F8160C"/>
    <w:rsid w:val="00FB0C34"/>
    <w:rsid w:val="00FC04CB"/>
    <w:rsid w:val="00FE6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158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0D0C"/>
    <w:pPr>
      <w:keepNext/>
      <w:keepLines/>
      <w:jc w:val="center"/>
      <w:outlineLvl w:val="0"/>
    </w:pPr>
    <w:rPr>
      <w:rFonts w:eastAsiaTheme="majorEastAsia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0D0C"/>
    <w:pPr>
      <w:keepNext/>
      <w:keepLines/>
      <w:jc w:val="center"/>
      <w:outlineLvl w:val="1"/>
    </w:pPr>
    <w:rPr>
      <w:rFonts w:eastAsiaTheme="majorEastAsia"/>
      <w:b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6651"/>
    <w:pPr>
      <w:keepNext/>
      <w:keepLines/>
      <w:numPr>
        <w:numId w:val="3"/>
      </w:numPr>
      <w:spacing w:before="160" w:after="120"/>
      <w:outlineLvl w:val="2"/>
    </w:pPr>
    <w:rPr>
      <w:rFonts w:eastAsiaTheme="majorEastAsia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A6651"/>
    <w:pPr>
      <w:keepNext/>
      <w:keepLines/>
      <w:spacing w:before="40"/>
      <w:outlineLvl w:val="3"/>
    </w:pPr>
    <w:rPr>
      <w:rFonts w:eastAsiaTheme="majorEastAsia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A6651"/>
    <w:pPr>
      <w:keepNext/>
      <w:keepLines/>
      <w:spacing w:before="40"/>
      <w:outlineLvl w:val="4"/>
    </w:pPr>
    <w:rPr>
      <w:rFonts w:eastAsiaTheme="maj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CA6651"/>
    <w:pPr>
      <w:spacing w:after="200" w:line="276" w:lineRule="auto"/>
    </w:pPr>
    <w:rPr>
      <w:rFonts w:eastAsia="Calibri"/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D80D0C"/>
    <w:rPr>
      <w:rFonts w:eastAsiaTheme="majorEastAsia" w:cs="Times New Roman"/>
      <w:b/>
      <w:sz w:val="20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0D0C"/>
    <w:rPr>
      <w:rFonts w:eastAsiaTheme="majorEastAsia" w:cs="Times New Roman"/>
      <w:b/>
      <w:sz w:val="20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A6651"/>
    <w:rPr>
      <w:rFonts w:eastAsiaTheme="majorEastAsia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A6651"/>
    <w:rPr>
      <w:rFonts w:eastAsiaTheme="majorEastAsia"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651"/>
    <w:rPr>
      <w:rFonts w:eastAsiaTheme="majorEastAsia"/>
    </w:rPr>
  </w:style>
  <w:style w:type="paragraph" w:styleId="Tytu">
    <w:name w:val="Title"/>
    <w:basedOn w:val="Normalny"/>
    <w:next w:val="Normalny"/>
    <w:link w:val="TytuZnak"/>
    <w:uiPriority w:val="10"/>
    <w:qFormat/>
    <w:rsid w:val="00CA6651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6651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rsid w:val="00CA665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A6651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styleId="Akapitzlist">
    <w:name w:val="List Paragraph"/>
    <w:basedOn w:val="Normalny"/>
    <w:uiPriority w:val="34"/>
    <w:qFormat/>
    <w:rsid w:val="007A7765"/>
    <w:pPr>
      <w:suppressAutoHyphens/>
      <w:ind w:left="720"/>
    </w:pPr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1823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Muszyński</dc:creator>
  <cp:lastModifiedBy>Julia</cp:lastModifiedBy>
  <cp:revision>8</cp:revision>
  <dcterms:created xsi:type="dcterms:W3CDTF">2025-09-19T13:04:00Z</dcterms:created>
  <dcterms:modified xsi:type="dcterms:W3CDTF">2025-10-03T07:31:00Z</dcterms:modified>
</cp:coreProperties>
</file>